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D8" w:rsidRPr="0094299D" w:rsidRDefault="007571D8" w:rsidP="007571D8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429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за 2025 рік</w:t>
      </w:r>
    </w:p>
    <w:p w:rsidR="007571D8" w:rsidRDefault="007571D8" w:rsidP="007571D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29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архівного відділу </w:t>
      </w:r>
      <w:proofErr w:type="spellStart"/>
      <w:r w:rsidRPr="009429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Щастинської</w:t>
      </w:r>
      <w:proofErr w:type="spellEnd"/>
      <w:r w:rsidRPr="009429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районної державної адміністрації</w:t>
      </w: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7571D8" w:rsidRDefault="007571D8" w:rsidP="007571D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Вся територія </w:t>
      </w:r>
      <w:proofErr w:type="spellStart"/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Щастинського</w:t>
      </w:r>
      <w:proofErr w:type="spellEnd"/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Луганської області на сьогодні є непідконтрольною українській владі (тимчасово окупованою). У зв’язку з цим усі документи установ та організацій </w:t>
      </w:r>
      <w:proofErr w:type="spellStart"/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залишилися на тимчасово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окупованій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території.</w:t>
      </w: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втрату доступу до архівних документів було подано відповідну заяву до Головного управління Національної поліції в Луганській області.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7571D8" w:rsidRDefault="007571D8" w:rsidP="007571D8">
      <w:pPr>
        <w:pStyle w:val="a7"/>
        <w:ind w:firstLine="708"/>
        <w:jc w:val="both"/>
      </w:pPr>
      <w:r w:rsidRPr="00B53D96">
        <w:rPr>
          <w:lang w:val="uk-UA"/>
        </w:rPr>
        <w:t xml:space="preserve">Архівний відділ </w:t>
      </w:r>
      <w:proofErr w:type="spellStart"/>
      <w:r w:rsidRPr="00B53D96">
        <w:rPr>
          <w:lang w:val="uk-UA"/>
        </w:rPr>
        <w:t>Щастинської</w:t>
      </w:r>
      <w:proofErr w:type="spellEnd"/>
      <w:r w:rsidRPr="00B53D96">
        <w:rPr>
          <w:lang w:val="uk-UA"/>
        </w:rPr>
        <w:t xml:space="preserve"> районної державної адміністрації Луганської області відновив роботу </w:t>
      </w:r>
      <w:r w:rsidRPr="003F28BB">
        <w:rPr>
          <w:rStyle w:val="a4"/>
          <w:b w:val="0"/>
          <w:lang w:val="uk-UA"/>
        </w:rPr>
        <w:t>на підконтрольній території України</w:t>
      </w:r>
      <w:r w:rsidRPr="003F28BB">
        <w:rPr>
          <w:b/>
          <w:lang w:val="uk-UA"/>
        </w:rPr>
        <w:t xml:space="preserve"> з </w:t>
      </w:r>
      <w:r w:rsidRPr="003F28BB">
        <w:rPr>
          <w:rStyle w:val="a4"/>
          <w:b w:val="0"/>
          <w:lang w:val="uk-UA"/>
        </w:rPr>
        <w:t>21.08.2024 року</w:t>
      </w:r>
      <w:r w:rsidRPr="003F28BB">
        <w:rPr>
          <w:b/>
          <w:lang w:val="uk-UA"/>
        </w:rPr>
        <w:t xml:space="preserve"> </w:t>
      </w:r>
      <w:r w:rsidRPr="00B53D96">
        <w:rPr>
          <w:lang w:val="uk-UA"/>
        </w:rPr>
        <w:t xml:space="preserve">в </w:t>
      </w:r>
      <w:proofErr w:type="spellStart"/>
      <w:r w:rsidRPr="003F28BB">
        <w:rPr>
          <w:rStyle w:val="a4"/>
          <w:b w:val="0"/>
          <w:lang w:val="uk-UA"/>
        </w:rPr>
        <w:t>офлайн</w:t>
      </w:r>
      <w:proofErr w:type="spellEnd"/>
      <w:r w:rsidRPr="003F28BB">
        <w:rPr>
          <w:rStyle w:val="a4"/>
          <w:b w:val="0"/>
          <w:lang w:val="uk-UA"/>
        </w:rPr>
        <w:t>-режимі</w:t>
      </w:r>
      <w:r w:rsidRPr="003F28BB">
        <w:rPr>
          <w:b/>
          <w:lang w:val="uk-UA"/>
        </w:rPr>
        <w:t xml:space="preserve"> </w:t>
      </w:r>
      <w:r w:rsidRPr="0094299D">
        <w:rPr>
          <w:lang w:val="uk-UA"/>
        </w:rPr>
        <w:t>за</w:t>
      </w:r>
      <w:r w:rsidRPr="003F28BB">
        <w:rPr>
          <w:b/>
          <w:lang w:val="uk-UA"/>
        </w:rPr>
        <w:t xml:space="preserve"> </w:t>
      </w:r>
      <w:r w:rsidRPr="003F28BB">
        <w:rPr>
          <w:rStyle w:val="a4"/>
          <w:b w:val="0"/>
          <w:lang w:val="uk-UA"/>
        </w:rPr>
        <w:t xml:space="preserve">тимчасовою фактичною </w:t>
      </w:r>
      <w:proofErr w:type="spellStart"/>
      <w:r w:rsidRPr="003F28BB">
        <w:rPr>
          <w:rStyle w:val="a4"/>
          <w:b w:val="0"/>
          <w:lang w:val="uk-UA"/>
        </w:rPr>
        <w:t>адресою</w:t>
      </w:r>
      <w:proofErr w:type="spellEnd"/>
      <w:r w:rsidRPr="00B53D96">
        <w:rPr>
          <w:lang w:val="uk-UA"/>
        </w:rPr>
        <w:t xml:space="preserve">: вул. </w:t>
      </w:r>
      <w:r>
        <w:t xml:space="preserve">Чарльза </w:t>
      </w:r>
      <w:proofErr w:type="spellStart"/>
      <w:r>
        <w:t>Дарвіна</w:t>
      </w:r>
      <w:proofErr w:type="spellEnd"/>
      <w:r>
        <w:t xml:space="preserve">, 25, м. </w:t>
      </w:r>
      <w:proofErr w:type="spellStart"/>
      <w:r>
        <w:t>Кропивницький</w:t>
      </w:r>
      <w:proofErr w:type="spellEnd"/>
      <w:r>
        <w:t xml:space="preserve">, </w:t>
      </w:r>
      <w:r w:rsidRPr="003F28BB">
        <w:rPr>
          <w:rStyle w:val="a4"/>
          <w:b w:val="0"/>
        </w:rPr>
        <w:t xml:space="preserve">в </w:t>
      </w:r>
      <w:proofErr w:type="spellStart"/>
      <w:r w:rsidRPr="003F28BB">
        <w:rPr>
          <w:rStyle w:val="a4"/>
          <w:b w:val="0"/>
        </w:rPr>
        <w:t>орендованому</w:t>
      </w:r>
      <w:proofErr w:type="spellEnd"/>
      <w:r w:rsidRPr="003F28BB">
        <w:rPr>
          <w:rStyle w:val="a4"/>
          <w:b w:val="0"/>
        </w:rPr>
        <w:t xml:space="preserve"> </w:t>
      </w:r>
      <w:proofErr w:type="spellStart"/>
      <w:r w:rsidRPr="003F28BB">
        <w:rPr>
          <w:rStyle w:val="a4"/>
          <w:b w:val="0"/>
        </w:rPr>
        <w:t>приміщенні</w:t>
      </w:r>
      <w:proofErr w:type="spellEnd"/>
      <w:r w:rsidRPr="003F28BB">
        <w:rPr>
          <w:rStyle w:val="a4"/>
          <w:b w:val="0"/>
        </w:rPr>
        <w:t xml:space="preserve"> </w:t>
      </w:r>
      <w:proofErr w:type="spellStart"/>
      <w:r w:rsidRPr="003F28BB">
        <w:rPr>
          <w:rStyle w:val="a4"/>
          <w:b w:val="0"/>
        </w:rPr>
        <w:t>Щастинської</w:t>
      </w:r>
      <w:proofErr w:type="spellEnd"/>
      <w:r w:rsidRPr="003F28BB">
        <w:rPr>
          <w:rStyle w:val="a4"/>
          <w:b w:val="0"/>
        </w:rPr>
        <w:t xml:space="preserve"> </w:t>
      </w:r>
      <w:proofErr w:type="spellStart"/>
      <w:r w:rsidRPr="003F28BB">
        <w:rPr>
          <w:rStyle w:val="a4"/>
          <w:b w:val="0"/>
        </w:rPr>
        <w:t>районної</w:t>
      </w:r>
      <w:proofErr w:type="spellEnd"/>
      <w:r w:rsidRPr="003F28BB">
        <w:rPr>
          <w:rStyle w:val="a4"/>
          <w:b w:val="0"/>
        </w:rPr>
        <w:t xml:space="preserve"> </w:t>
      </w:r>
      <w:proofErr w:type="spellStart"/>
      <w:r w:rsidRPr="003F28BB">
        <w:rPr>
          <w:rStyle w:val="a4"/>
          <w:b w:val="0"/>
        </w:rPr>
        <w:t>державної</w:t>
      </w:r>
      <w:proofErr w:type="spellEnd"/>
      <w:r w:rsidRPr="003F28BB">
        <w:rPr>
          <w:rStyle w:val="a4"/>
          <w:b w:val="0"/>
        </w:rPr>
        <w:t xml:space="preserve"> </w:t>
      </w:r>
      <w:proofErr w:type="spellStart"/>
      <w:r w:rsidRPr="003F28BB">
        <w:rPr>
          <w:rStyle w:val="a4"/>
          <w:b w:val="0"/>
        </w:rPr>
        <w:t>адміністрації</w:t>
      </w:r>
      <w:proofErr w:type="spellEnd"/>
      <w:r w:rsidRPr="003F28BB">
        <w:rPr>
          <w:b/>
        </w:rPr>
        <w:t>.</w:t>
      </w:r>
      <w:r>
        <w:t xml:space="preserve"> </w:t>
      </w:r>
      <w:proofErr w:type="spellStart"/>
      <w:r>
        <w:t>Архівне</w:t>
      </w:r>
      <w:proofErr w:type="spellEnd"/>
      <w:r>
        <w:t xml:space="preserve"> </w:t>
      </w:r>
      <w:proofErr w:type="spellStart"/>
      <w:r>
        <w:t>сховище</w:t>
      </w:r>
      <w:proofErr w:type="spellEnd"/>
      <w:r>
        <w:t xml:space="preserve"> </w:t>
      </w:r>
      <w:proofErr w:type="spellStart"/>
      <w:r>
        <w:t>відсутнє</w:t>
      </w:r>
      <w:proofErr w:type="spellEnd"/>
      <w:r>
        <w:t>.</w:t>
      </w:r>
    </w:p>
    <w:p w:rsidR="007571D8" w:rsidRPr="0094299D" w:rsidRDefault="007571D8" w:rsidP="007571D8">
      <w:pPr>
        <w:ind w:firstLine="851"/>
        <w:jc w:val="both"/>
        <w:rPr>
          <w:rFonts w:ascii="Times New Roman" w:hAnsi="Times New Roman" w:cs="Times New Roman"/>
        </w:rPr>
      </w:pPr>
      <w:r w:rsidRPr="003F28BB">
        <w:rPr>
          <w:rFonts w:ascii="Times New Roman" w:hAnsi="Times New Roman" w:cs="Times New Roman"/>
          <w:sz w:val="28"/>
          <w:szCs w:val="28"/>
        </w:rPr>
        <w:t xml:space="preserve">Штатна чисельність архівного відділу </w:t>
      </w:r>
      <w:proofErr w:type="spellStart"/>
      <w:r w:rsidRPr="003F28BB">
        <w:rPr>
          <w:rFonts w:ascii="Times New Roman" w:hAnsi="Times New Roman" w:cs="Times New Roman"/>
          <w:sz w:val="28"/>
          <w:szCs w:val="28"/>
        </w:rPr>
        <w:t>Щастинської</w:t>
      </w:r>
      <w:proofErr w:type="spellEnd"/>
      <w:r w:rsidRPr="003F28BB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Луганської області  3 од., фактично працюють 2 особи, вакантних посад 1 од.</w:t>
      </w:r>
    </w:p>
    <w:p w:rsidR="007571D8" w:rsidRPr="00630D8F" w:rsidRDefault="007571D8" w:rsidP="007571D8">
      <w:pPr>
        <w:pStyle w:val="a7"/>
        <w:ind w:firstLine="708"/>
        <w:jc w:val="both"/>
        <w:rPr>
          <w:lang w:val="uk-UA"/>
        </w:rPr>
      </w:pPr>
      <w:r w:rsidRPr="00630D8F">
        <w:rPr>
          <w:lang w:val="uk-UA"/>
        </w:rPr>
        <w:t>Схвалено на ЕК архівного відділу:</w:t>
      </w:r>
    </w:p>
    <w:p w:rsidR="007571D8" w:rsidRDefault="007571D8" w:rsidP="007571D8">
      <w:pPr>
        <w:pStyle w:val="a7"/>
        <w:ind w:firstLine="567"/>
        <w:jc w:val="both"/>
        <w:rPr>
          <w:b/>
          <w:color w:val="auto"/>
          <w:u w:val="single"/>
          <w:lang w:val="uk-UA"/>
        </w:rPr>
      </w:pPr>
    </w:p>
    <w:p w:rsidR="007571D8" w:rsidRPr="00630D8F" w:rsidRDefault="007571D8" w:rsidP="007571D8">
      <w:pPr>
        <w:pStyle w:val="a7"/>
        <w:ind w:firstLine="567"/>
        <w:jc w:val="both"/>
        <w:rPr>
          <w:b/>
          <w:color w:val="auto"/>
          <w:u w:val="single"/>
          <w:lang w:val="uk-UA"/>
        </w:rPr>
      </w:pPr>
      <w:proofErr w:type="spellStart"/>
      <w:r w:rsidRPr="00630D8F">
        <w:rPr>
          <w:b/>
          <w:color w:val="auto"/>
          <w:u w:val="single"/>
          <w:lang w:val="uk-UA"/>
        </w:rPr>
        <w:t>Номенклатур</w:t>
      </w:r>
      <w:proofErr w:type="spellEnd"/>
      <w:r w:rsidRPr="00630D8F">
        <w:rPr>
          <w:b/>
          <w:color w:val="auto"/>
          <w:u w:val="single"/>
          <w:lang w:val="uk-UA"/>
        </w:rPr>
        <w:t xml:space="preserve"> справ:</w:t>
      </w:r>
    </w:p>
    <w:p w:rsidR="007571D8" w:rsidRPr="00630D8F" w:rsidRDefault="007571D8" w:rsidP="007571D8">
      <w:pPr>
        <w:pStyle w:val="a7"/>
        <w:ind w:firstLine="567"/>
        <w:jc w:val="both"/>
        <w:rPr>
          <w:b/>
          <w:color w:val="auto"/>
          <w:u w:val="single"/>
          <w:lang w:val="uk-UA"/>
        </w:rPr>
      </w:pPr>
    </w:p>
    <w:p w:rsidR="007571D8" w:rsidRPr="00630D8F" w:rsidRDefault="007571D8" w:rsidP="007571D8">
      <w:pPr>
        <w:pStyle w:val="a7"/>
        <w:ind w:firstLine="567"/>
        <w:jc w:val="both"/>
        <w:rPr>
          <w:color w:val="auto"/>
          <w:lang w:val="uk-UA"/>
        </w:rPr>
      </w:pPr>
      <w:r w:rsidRPr="00630D8F">
        <w:rPr>
          <w:color w:val="auto"/>
          <w:u w:val="single"/>
          <w:lang w:val="uk-UA"/>
        </w:rPr>
        <w:t>І список</w:t>
      </w:r>
      <w:r w:rsidRPr="00630D8F">
        <w:rPr>
          <w:color w:val="auto"/>
          <w:lang w:val="uk-UA"/>
        </w:rPr>
        <w:t>: схвалено – 6, а саме:</w:t>
      </w:r>
    </w:p>
    <w:p w:rsidR="007571D8" w:rsidRPr="00630D8F" w:rsidRDefault="007571D8" w:rsidP="007571D8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630D8F">
        <w:rPr>
          <w:bCs/>
          <w:lang w:val="uk-UA" w:eastAsia="uk-UA"/>
        </w:rPr>
        <w:t xml:space="preserve">Відділ фінансів </w:t>
      </w:r>
      <w:proofErr w:type="spellStart"/>
      <w:r w:rsidRPr="00630D8F">
        <w:rPr>
          <w:bCs/>
          <w:lang w:val="uk-UA" w:eastAsia="uk-UA"/>
        </w:rPr>
        <w:t>Широківської</w:t>
      </w:r>
      <w:proofErr w:type="spellEnd"/>
      <w:r w:rsidRPr="00630D8F">
        <w:rPr>
          <w:bCs/>
          <w:lang w:val="uk-UA" w:eastAsia="uk-UA"/>
        </w:rPr>
        <w:t xml:space="preserve"> сільської військової адміністрації </w:t>
      </w:r>
      <w:proofErr w:type="spellStart"/>
      <w:r w:rsidRPr="00630D8F">
        <w:rPr>
          <w:bCs/>
          <w:lang w:val="uk-UA" w:eastAsia="uk-UA"/>
        </w:rPr>
        <w:t>Щастинського</w:t>
      </w:r>
      <w:proofErr w:type="spellEnd"/>
      <w:r w:rsidRPr="00630D8F">
        <w:rPr>
          <w:bCs/>
          <w:lang w:val="uk-UA" w:eastAsia="uk-UA"/>
        </w:rPr>
        <w:t xml:space="preserve"> району Луганської області</w:t>
      </w:r>
      <w:r w:rsidRPr="00630D8F">
        <w:rPr>
          <w:color w:val="auto"/>
          <w:lang w:val="uk-UA"/>
        </w:rPr>
        <w:t xml:space="preserve"> </w:t>
      </w:r>
    </w:p>
    <w:p w:rsidR="007571D8" w:rsidRDefault="007571D8" w:rsidP="007571D8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630D8F">
        <w:rPr>
          <w:bCs/>
          <w:lang w:val="uk-UA" w:eastAsia="uk-UA"/>
        </w:rPr>
        <w:t xml:space="preserve">Служба у справах дітей </w:t>
      </w:r>
      <w:proofErr w:type="spellStart"/>
      <w:r w:rsidRPr="00630D8F">
        <w:rPr>
          <w:bCs/>
          <w:lang w:val="uk-UA" w:eastAsia="uk-UA"/>
        </w:rPr>
        <w:t>Станично</w:t>
      </w:r>
      <w:proofErr w:type="spellEnd"/>
      <w:r w:rsidRPr="00630D8F">
        <w:rPr>
          <w:bCs/>
          <w:lang w:val="uk-UA" w:eastAsia="uk-UA"/>
        </w:rPr>
        <w:t xml:space="preserve">-Луганської селищної військової адміністрації </w:t>
      </w:r>
      <w:proofErr w:type="spellStart"/>
      <w:r w:rsidRPr="00630D8F">
        <w:rPr>
          <w:bCs/>
          <w:lang w:val="uk-UA" w:eastAsia="uk-UA"/>
        </w:rPr>
        <w:t>Щастинського</w:t>
      </w:r>
      <w:proofErr w:type="spellEnd"/>
      <w:r w:rsidRPr="00630D8F">
        <w:rPr>
          <w:bCs/>
          <w:lang w:val="uk-UA" w:eastAsia="uk-UA"/>
        </w:rPr>
        <w:t xml:space="preserve"> району Луганської області.</w:t>
      </w:r>
      <w:r w:rsidRPr="00630D8F">
        <w:rPr>
          <w:color w:val="auto"/>
          <w:lang w:val="uk-UA"/>
        </w:rPr>
        <w:t xml:space="preserve"> </w:t>
      </w:r>
    </w:p>
    <w:p w:rsidR="007571D8" w:rsidRPr="00361F99" w:rsidRDefault="007571D8" w:rsidP="007571D8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proofErr w:type="spellStart"/>
      <w:r w:rsidRPr="00361F99">
        <w:rPr>
          <w:bCs/>
          <w:lang w:eastAsia="uk-UA"/>
        </w:rPr>
        <w:t>Відділ</w:t>
      </w:r>
      <w:proofErr w:type="spellEnd"/>
      <w:r w:rsidRPr="00361F99">
        <w:rPr>
          <w:bCs/>
          <w:lang w:eastAsia="uk-UA"/>
        </w:rPr>
        <w:t xml:space="preserve"> </w:t>
      </w:r>
      <w:proofErr w:type="spellStart"/>
      <w:r w:rsidRPr="00361F99">
        <w:rPr>
          <w:bCs/>
          <w:lang w:eastAsia="uk-UA"/>
        </w:rPr>
        <w:t>освіти</w:t>
      </w:r>
      <w:proofErr w:type="spellEnd"/>
      <w:r w:rsidRPr="00361F99">
        <w:rPr>
          <w:bCs/>
          <w:lang w:eastAsia="uk-UA"/>
        </w:rPr>
        <w:t xml:space="preserve">, </w:t>
      </w:r>
      <w:proofErr w:type="spellStart"/>
      <w:r w:rsidRPr="00361F99">
        <w:rPr>
          <w:bCs/>
          <w:lang w:eastAsia="uk-UA"/>
        </w:rPr>
        <w:t>культури</w:t>
      </w:r>
      <w:proofErr w:type="spellEnd"/>
      <w:r w:rsidRPr="00361F99">
        <w:rPr>
          <w:bCs/>
          <w:lang w:eastAsia="uk-UA"/>
        </w:rPr>
        <w:t xml:space="preserve">, </w:t>
      </w:r>
      <w:proofErr w:type="spellStart"/>
      <w:r w:rsidRPr="00361F99">
        <w:rPr>
          <w:bCs/>
          <w:lang w:eastAsia="uk-UA"/>
        </w:rPr>
        <w:t>молоді</w:t>
      </w:r>
      <w:proofErr w:type="spellEnd"/>
      <w:r w:rsidRPr="00361F99">
        <w:rPr>
          <w:bCs/>
          <w:lang w:eastAsia="uk-UA"/>
        </w:rPr>
        <w:t xml:space="preserve"> та спорту </w:t>
      </w:r>
      <w:proofErr w:type="spellStart"/>
      <w:r w:rsidRPr="00361F99">
        <w:rPr>
          <w:bCs/>
          <w:lang w:eastAsia="uk-UA"/>
        </w:rPr>
        <w:t>Щастинської</w:t>
      </w:r>
      <w:proofErr w:type="spellEnd"/>
      <w:r w:rsidRPr="00361F99">
        <w:rPr>
          <w:bCs/>
          <w:lang w:eastAsia="uk-UA"/>
        </w:rPr>
        <w:t xml:space="preserve"> </w:t>
      </w:r>
      <w:proofErr w:type="spellStart"/>
      <w:r w:rsidRPr="00361F99">
        <w:rPr>
          <w:bCs/>
          <w:lang w:eastAsia="uk-UA"/>
        </w:rPr>
        <w:t>міської</w:t>
      </w:r>
      <w:proofErr w:type="spellEnd"/>
    </w:p>
    <w:p w:rsidR="007571D8" w:rsidRDefault="007571D8" w:rsidP="007571D8">
      <w:pPr>
        <w:tabs>
          <w:tab w:val="left" w:pos="851"/>
        </w:tabs>
        <w:spacing w:after="0" w:line="25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військової адміністрації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Pr="00361F99" w:rsidRDefault="007571D8" w:rsidP="007571D8">
      <w:pPr>
        <w:pStyle w:val="a6"/>
        <w:numPr>
          <w:ilvl w:val="0"/>
          <w:numId w:val="1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 з питань ветеранської політики </w:t>
      </w:r>
      <w:proofErr w:type="spellStart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Щастинської</w:t>
      </w:r>
      <w:proofErr w:type="spellEnd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районної державної адміністрації Луганської області.</w:t>
      </w:r>
    </w:p>
    <w:p w:rsidR="007571D8" w:rsidRDefault="007571D8" w:rsidP="007571D8">
      <w:pPr>
        <w:pStyle w:val="a6"/>
        <w:numPr>
          <w:ilvl w:val="0"/>
          <w:numId w:val="1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Відділу    соціального  захисту    населення  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Широківської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сільської </w:t>
      </w:r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Військової   адміністрації   </w:t>
      </w:r>
      <w:proofErr w:type="spellStart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району  Луганської  області.</w:t>
      </w:r>
    </w:p>
    <w:p w:rsidR="007571D8" w:rsidRPr="0001068A" w:rsidRDefault="007571D8" w:rsidP="007571D8">
      <w:pPr>
        <w:pStyle w:val="a6"/>
        <w:numPr>
          <w:ilvl w:val="0"/>
          <w:numId w:val="1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>Нижньотеплівська</w:t>
      </w:r>
      <w:proofErr w:type="spellEnd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сільська  військова  адміністрація  </w:t>
      </w:r>
      <w:proofErr w:type="spellStart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Pr="00D042A0" w:rsidRDefault="007571D8" w:rsidP="007571D8">
      <w:pPr>
        <w:spacing w:after="0" w:line="256" w:lineRule="auto"/>
        <w:ind w:firstLine="567"/>
        <w:jc w:val="both"/>
        <w:rPr>
          <w:sz w:val="28"/>
          <w:szCs w:val="28"/>
          <w:u w:val="single"/>
        </w:rPr>
      </w:pPr>
    </w:p>
    <w:p w:rsidR="007571D8" w:rsidRPr="00D042A0" w:rsidRDefault="007571D8" w:rsidP="007571D8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0">
        <w:rPr>
          <w:rFonts w:ascii="Times New Roman" w:hAnsi="Times New Roman" w:cs="Times New Roman"/>
          <w:sz w:val="28"/>
          <w:szCs w:val="28"/>
          <w:u w:val="single"/>
        </w:rPr>
        <w:t>ІІІ список</w:t>
      </w:r>
      <w:r w:rsidRPr="00D042A0">
        <w:rPr>
          <w:rFonts w:ascii="Times New Roman" w:hAnsi="Times New Roman" w:cs="Times New Roman"/>
          <w:sz w:val="28"/>
          <w:szCs w:val="28"/>
        </w:rPr>
        <w:t>: схвалено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2A0">
        <w:rPr>
          <w:rFonts w:ascii="Times New Roman" w:hAnsi="Times New Roman" w:cs="Times New Roman"/>
          <w:sz w:val="28"/>
          <w:szCs w:val="28"/>
        </w:rPr>
        <w:t>- 3, а саме :</w:t>
      </w:r>
    </w:p>
    <w:p w:rsidR="007571D8" w:rsidRPr="00D042A0" w:rsidRDefault="007571D8" w:rsidP="007571D8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D042A0">
        <w:rPr>
          <w:bCs/>
          <w:lang w:val="uk-UA" w:eastAsia="uk-UA"/>
        </w:rPr>
        <w:t xml:space="preserve">Відділ «Центр надання адміністративних послуг </w:t>
      </w:r>
      <w:proofErr w:type="spellStart"/>
      <w:r w:rsidRPr="00D042A0">
        <w:rPr>
          <w:bCs/>
          <w:lang w:val="uk-UA" w:eastAsia="uk-UA"/>
        </w:rPr>
        <w:t>Станично</w:t>
      </w:r>
      <w:proofErr w:type="spellEnd"/>
      <w:r w:rsidRPr="00D042A0">
        <w:rPr>
          <w:bCs/>
          <w:lang w:val="uk-UA" w:eastAsia="uk-UA"/>
        </w:rPr>
        <w:t xml:space="preserve">-Луганської селищної військової адміністрації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району Луганської області.</w:t>
      </w:r>
      <w:r w:rsidRPr="00D042A0">
        <w:rPr>
          <w:color w:val="auto"/>
          <w:lang w:val="uk-UA"/>
        </w:rPr>
        <w:t xml:space="preserve"> </w:t>
      </w:r>
    </w:p>
    <w:p w:rsidR="007571D8" w:rsidRPr="00D042A0" w:rsidRDefault="007571D8" w:rsidP="007571D8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D042A0">
        <w:rPr>
          <w:lang w:val="uk-UA"/>
        </w:rPr>
        <w:lastRenderedPageBreak/>
        <w:t xml:space="preserve">Відділ освіти, культури, молоді та спорту </w:t>
      </w:r>
      <w:proofErr w:type="spellStart"/>
      <w:r w:rsidRPr="00D042A0">
        <w:rPr>
          <w:bCs/>
          <w:lang w:val="uk-UA" w:eastAsia="uk-UA"/>
        </w:rPr>
        <w:t>Широківської</w:t>
      </w:r>
      <w:proofErr w:type="spellEnd"/>
      <w:r w:rsidRPr="00D042A0">
        <w:rPr>
          <w:bCs/>
          <w:lang w:val="uk-UA" w:eastAsia="uk-UA"/>
        </w:rPr>
        <w:t xml:space="preserve">  сільської Військової   адміністрації  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  району  Луганської  області.</w:t>
      </w:r>
    </w:p>
    <w:p w:rsidR="007571D8" w:rsidRPr="00D042A0" w:rsidRDefault="007571D8" w:rsidP="007571D8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D042A0">
        <w:rPr>
          <w:color w:val="auto"/>
          <w:lang w:val="uk-UA"/>
        </w:rPr>
        <w:t xml:space="preserve">Управління державної казначейської служби України у </w:t>
      </w:r>
      <w:proofErr w:type="spellStart"/>
      <w:r w:rsidRPr="00D042A0">
        <w:rPr>
          <w:color w:val="auto"/>
          <w:lang w:val="uk-UA"/>
        </w:rPr>
        <w:t>Новоайдарському</w:t>
      </w:r>
      <w:proofErr w:type="spellEnd"/>
      <w:r w:rsidRPr="00D042A0">
        <w:rPr>
          <w:color w:val="auto"/>
          <w:lang w:val="uk-UA"/>
        </w:rPr>
        <w:t xml:space="preserve"> районі Луганської області.</w:t>
      </w:r>
    </w:p>
    <w:p w:rsidR="007571D8" w:rsidRPr="00D042A0" w:rsidRDefault="007571D8" w:rsidP="007571D8">
      <w:pPr>
        <w:pStyle w:val="a6"/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630D8F" w:rsidRDefault="007571D8" w:rsidP="007571D8">
      <w:pPr>
        <w:pStyle w:val="a7"/>
        <w:ind w:firstLine="567"/>
        <w:jc w:val="both"/>
        <w:rPr>
          <w:color w:val="FF0000"/>
          <w:lang w:val="uk-UA"/>
        </w:rPr>
      </w:pPr>
    </w:p>
    <w:p w:rsidR="007571D8" w:rsidRPr="00630D8F" w:rsidRDefault="007571D8" w:rsidP="007571D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D8F">
        <w:rPr>
          <w:rFonts w:ascii="Times New Roman" w:hAnsi="Times New Roman" w:cs="Times New Roman"/>
          <w:b/>
          <w:sz w:val="28"/>
          <w:szCs w:val="28"/>
          <w:u w:val="single"/>
        </w:rPr>
        <w:t>Інструкцій з діловодства:</w:t>
      </w:r>
      <w:r w:rsidRPr="00630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D8" w:rsidRPr="00630D8F" w:rsidRDefault="007571D8" w:rsidP="00757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1D8" w:rsidRPr="00D042A0" w:rsidRDefault="007571D8" w:rsidP="007571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0">
        <w:rPr>
          <w:rFonts w:ascii="Times New Roman" w:hAnsi="Times New Roman" w:cs="Times New Roman"/>
          <w:sz w:val="28"/>
          <w:szCs w:val="28"/>
          <w:u w:val="single"/>
        </w:rPr>
        <w:t>І список</w:t>
      </w:r>
      <w:r w:rsidRPr="00D042A0">
        <w:rPr>
          <w:rFonts w:ascii="Times New Roman" w:hAnsi="Times New Roman" w:cs="Times New Roman"/>
          <w:sz w:val="28"/>
          <w:szCs w:val="28"/>
        </w:rPr>
        <w:t>: схвалено - 5, а саме:</w:t>
      </w:r>
    </w:p>
    <w:p w:rsidR="007571D8" w:rsidRPr="00D042A0" w:rsidRDefault="007571D8" w:rsidP="007571D8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rPr>
          <w:color w:val="auto"/>
          <w:lang w:val="uk-UA"/>
        </w:rPr>
      </w:pPr>
      <w:r w:rsidRPr="00D042A0">
        <w:rPr>
          <w:bCs/>
          <w:lang w:val="uk-UA" w:eastAsia="uk-UA"/>
        </w:rPr>
        <w:t xml:space="preserve">Відділ   фінансів  </w:t>
      </w:r>
      <w:proofErr w:type="spellStart"/>
      <w:r w:rsidRPr="00D042A0">
        <w:rPr>
          <w:bCs/>
          <w:lang w:val="uk-UA" w:eastAsia="uk-UA"/>
        </w:rPr>
        <w:t>Широківської</w:t>
      </w:r>
      <w:proofErr w:type="spellEnd"/>
      <w:r w:rsidRPr="00D042A0">
        <w:rPr>
          <w:bCs/>
          <w:lang w:val="uk-UA" w:eastAsia="uk-UA"/>
        </w:rPr>
        <w:t xml:space="preserve">  сільської   військової адміністрації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району Луганської області</w:t>
      </w:r>
      <w:r w:rsidRPr="00D042A0">
        <w:rPr>
          <w:color w:val="auto"/>
          <w:lang w:val="uk-UA"/>
        </w:rPr>
        <w:t>.</w:t>
      </w:r>
    </w:p>
    <w:p w:rsidR="007571D8" w:rsidRPr="00361F99" w:rsidRDefault="007571D8" w:rsidP="007571D8">
      <w:pPr>
        <w:pStyle w:val="a6"/>
        <w:numPr>
          <w:ilvl w:val="0"/>
          <w:numId w:val="2"/>
        </w:numPr>
        <w:tabs>
          <w:tab w:val="left" w:pos="993"/>
        </w:tabs>
        <w:spacing w:after="0" w:line="256" w:lineRule="auto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D042A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Служба у справах дітей </w:t>
      </w:r>
      <w:proofErr w:type="spellStart"/>
      <w:r w:rsidRPr="00D042A0">
        <w:rPr>
          <w:rFonts w:ascii="Times New Roman" w:hAnsi="Times New Roman" w:cs="Times New Roman"/>
          <w:bCs/>
          <w:sz w:val="28"/>
          <w:szCs w:val="28"/>
          <w:lang w:eastAsia="uk-UA"/>
        </w:rPr>
        <w:t>Станично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-Луганської селищної військової </w:t>
      </w:r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адміністрації </w:t>
      </w:r>
      <w:proofErr w:type="spellStart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Default="007571D8" w:rsidP="007571D8">
      <w:pPr>
        <w:pStyle w:val="a6"/>
        <w:numPr>
          <w:ilvl w:val="0"/>
          <w:numId w:val="2"/>
        </w:numPr>
        <w:tabs>
          <w:tab w:val="left" w:pos="993"/>
        </w:tabs>
        <w:spacing w:after="0" w:line="256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  освіти,  культури,  молоді  та  спорту 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Щастинської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міської </w:t>
      </w:r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військової адміністрації </w:t>
      </w:r>
      <w:proofErr w:type="spellStart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61F9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Default="007571D8" w:rsidP="007571D8">
      <w:pPr>
        <w:pStyle w:val="a6"/>
        <w:numPr>
          <w:ilvl w:val="0"/>
          <w:numId w:val="2"/>
        </w:numPr>
        <w:tabs>
          <w:tab w:val="left" w:pos="993"/>
        </w:tabs>
        <w:spacing w:after="0" w:line="256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  з питань  ветеранської  політики  </w:t>
      </w:r>
      <w:proofErr w:type="spellStart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Щастинської</w:t>
      </w:r>
      <w:proofErr w:type="spellEnd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районної державної адміністрації Луганської області.</w:t>
      </w:r>
    </w:p>
    <w:p w:rsidR="007571D8" w:rsidRPr="0001068A" w:rsidRDefault="007571D8" w:rsidP="007571D8">
      <w:pPr>
        <w:pStyle w:val="a6"/>
        <w:numPr>
          <w:ilvl w:val="0"/>
          <w:numId w:val="2"/>
        </w:numPr>
        <w:tabs>
          <w:tab w:val="left" w:pos="993"/>
        </w:tabs>
        <w:spacing w:after="0" w:line="256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Відділ</w:t>
      </w:r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соціального захисту   населення  </w:t>
      </w:r>
      <w:proofErr w:type="spellStart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>Широківської</w:t>
      </w:r>
      <w:proofErr w:type="spellEnd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сільської військової адміністрації </w:t>
      </w:r>
      <w:proofErr w:type="spellStart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01068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Default="007571D8" w:rsidP="007571D8">
      <w:pPr>
        <w:pStyle w:val="a6"/>
        <w:tabs>
          <w:tab w:val="left" w:pos="993"/>
        </w:tabs>
        <w:spacing w:after="0" w:line="256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D042A0" w:rsidRDefault="007571D8" w:rsidP="007571D8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0">
        <w:rPr>
          <w:rFonts w:ascii="Times New Roman" w:hAnsi="Times New Roman" w:cs="Times New Roman"/>
          <w:sz w:val="28"/>
          <w:szCs w:val="28"/>
          <w:u w:val="single"/>
        </w:rPr>
        <w:t>ІІІ список</w:t>
      </w:r>
      <w:r w:rsidRPr="00D042A0">
        <w:rPr>
          <w:rFonts w:ascii="Times New Roman" w:hAnsi="Times New Roman" w:cs="Times New Roman"/>
          <w:sz w:val="28"/>
          <w:szCs w:val="28"/>
        </w:rPr>
        <w:t>: схвалено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2A0">
        <w:rPr>
          <w:rFonts w:ascii="Times New Roman" w:hAnsi="Times New Roman" w:cs="Times New Roman"/>
          <w:sz w:val="28"/>
          <w:szCs w:val="28"/>
        </w:rPr>
        <w:t>- 3, а саме :</w:t>
      </w:r>
    </w:p>
    <w:p w:rsidR="007571D8" w:rsidRPr="00D042A0" w:rsidRDefault="007571D8" w:rsidP="007571D8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bCs/>
          <w:lang w:val="uk-UA" w:eastAsia="uk-UA"/>
        </w:rPr>
        <w:t xml:space="preserve">Відділ «Центр надання адміністративних послуг </w:t>
      </w:r>
      <w:proofErr w:type="spellStart"/>
      <w:r w:rsidRPr="00D042A0">
        <w:rPr>
          <w:bCs/>
          <w:lang w:val="uk-UA" w:eastAsia="uk-UA"/>
        </w:rPr>
        <w:t>Станично</w:t>
      </w:r>
      <w:proofErr w:type="spellEnd"/>
      <w:r w:rsidRPr="00D042A0">
        <w:rPr>
          <w:bCs/>
          <w:lang w:val="uk-UA" w:eastAsia="uk-UA"/>
        </w:rPr>
        <w:t xml:space="preserve">-Луганської селищної військової адміністрації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району Луганської області.</w:t>
      </w:r>
      <w:r w:rsidRPr="00D042A0">
        <w:rPr>
          <w:color w:val="auto"/>
          <w:lang w:val="uk-UA"/>
        </w:rPr>
        <w:t xml:space="preserve"> </w:t>
      </w:r>
    </w:p>
    <w:p w:rsidR="007571D8" w:rsidRPr="00D042A0" w:rsidRDefault="007571D8" w:rsidP="007571D8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lang w:val="uk-UA"/>
        </w:rPr>
        <w:t xml:space="preserve">Відділ освіти, культури, молоді та спорту </w:t>
      </w:r>
      <w:proofErr w:type="spellStart"/>
      <w:r w:rsidRPr="00D042A0">
        <w:rPr>
          <w:bCs/>
          <w:lang w:val="uk-UA" w:eastAsia="uk-UA"/>
        </w:rPr>
        <w:t>Широківської</w:t>
      </w:r>
      <w:proofErr w:type="spellEnd"/>
      <w:r w:rsidRPr="00D042A0">
        <w:rPr>
          <w:bCs/>
          <w:lang w:val="uk-UA" w:eastAsia="uk-UA"/>
        </w:rPr>
        <w:t xml:space="preserve">  сільської Військової   адміністрації  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  району  Луганської  області.</w:t>
      </w:r>
    </w:p>
    <w:p w:rsidR="007571D8" w:rsidRPr="003F28BB" w:rsidRDefault="007571D8" w:rsidP="007571D8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color w:val="auto"/>
          <w:lang w:val="uk-UA"/>
        </w:rPr>
        <w:t xml:space="preserve">Управління державної казначейської служби України у </w:t>
      </w:r>
      <w:proofErr w:type="spellStart"/>
      <w:r w:rsidRPr="00D042A0">
        <w:rPr>
          <w:color w:val="auto"/>
          <w:lang w:val="uk-UA"/>
        </w:rPr>
        <w:t>Новоайдарському</w:t>
      </w:r>
      <w:proofErr w:type="spellEnd"/>
      <w:r w:rsidRPr="00D042A0">
        <w:rPr>
          <w:color w:val="auto"/>
          <w:lang w:val="uk-UA"/>
        </w:rPr>
        <w:t xml:space="preserve"> районі Луганської області.</w:t>
      </w:r>
    </w:p>
    <w:p w:rsidR="007571D8" w:rsidRPr="00630D8F" w:rsidRDefault="007571D8" w:rsidP="007571D8">
      <w:pPr>
        <w:spacing w:after="0" w:line="256" w:lineRule="auto"/>
        <w:ind w:firstLine="567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630D8F" w:rsidRDefault="007571D8" w:rsidP="007571D8">
      <w:pPr>
        <w:pStyle w:val="a7"/>
        <w:ind w:firstLine="567"/>
        <w:jc w:val="both"/>
        <w:rPr>
          <w:b/>
          <w:lang w:val="uk-UA"/>
        </w:rPr>
      </w:pPr>
      <w:r w:rsidRPr="00630D8F">
        <w:rPr>
          <w:b/>
          <w:u w:val="single"/>
          <w:lang w:val="uk-UA"/>
        </w:rPr>
        <w:t>Положень про експертні комісії</w:t>
      </w:r>
      <w:r w:rsidRPr="00630D8F">
        <w:rPr>
          <w:b/>
          <w:lang w:val="uk-UA"/>
        </w:rPr>
        <w:t>:</w:t>
      </w:r>
    </w:p>
    <w:p w:rsidR="007571D8" w:rsidRPr="00630D8F" w:rsidRDefault="007571D8" w:rsidP="007571D8">
      <w:pPr>
        <w:pStyle w:val="a7"/>
        <w:ind w:firstLine="567"/>
        <w:jc w:val="both"/>
        <w:rPr>
          <w:lang w:val="uk-UA"/>
        </w:rPr>
      </w:pPr>
    </w:p>
    <w:p w:rsidR="007571D8" w:rsidRPr="00630D8F" w:rsidRDefault="007571D8" w:rsidP="007571D8">
      <w:pPr>
        <w:pStyle w:val="a7"/>
        <w:tabs>
          <w:tab w:val="left" w:pos="851"/>
        </w:tabs>
        <w:ind w:firstLine="567"/>
        <w:jc w:val="both"/>
        <w:rPr>
          <w:lang w:val="uk-UA"/>
        </w:rPr>
      </w:pPr>
      <w:r w:rsidRPr="00630D8F">
        <w:rPr>
          <w:color w:val="auto"/>
          <w:u w:val="single"/>
          <w:lang w:val="uk-UA"/>
        </w:rPr>
        <w:t>І список</w:t>
      </w:r>
      <w:r w:rsidRPr="00630D8F">
        <w:rPr>
          <w:lang w:val="uk-UA"/>
        </w:rPr>
        <w:t xml:space="preserve"> </w:t>
      </w:r>
      <w:r>
        <w:rPr>
          <w:lang w:val="uk-UA"/>
        </w:rPr>
        <w:t>п</w:t>
      </w:r>
      <w:r w:rsidRPr="00630D8F">
        <w:rPr>
          <w:lang w:val="uk-UA"/>
        </w:rPr>
        <w:t>огоджено – 5, а саме:</w:t>
      </w:r>
    </w:p>
    <w:p w:rsidR="007571D8" w:rsidRPr="003F28BB" w:rsidRDefault="007571D8" w:rsidP="007571D8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auto"/>
          <w:lang w:val="uk-UA"/>
        </w:rPr>
      </w:pPr>
      <w:r w:rsidRPr="00630D8F">
        <w:rPr>
          <w:bCs/>
          <w:lang w:val="uk-UA" w:eastAsia="uk-UA"/>
        </w:rPr>
        <w:t xml:space="preserve">Відділ фінансів </w:t>
      </w:r>
      <w:proofErr w:type="spellStart"/>
      <w:r w:rsidRPr="00630D8F">
        <w:rPr>
          <w:bCs/>
          <w:lang w:val="uk-UA" w:eastAsia="uk-UA"/>
        </w:rPr>
        <w:t>Широківської</w:t>
      </w:r>
      <w:proofErr w:type="spellEnd"/>
      <w:r w:rsidRPr="00630D8F">
        <w:rPr>
          <w:bCs/>
          <w:lang w:val="uk-UA" w:eastAsia="uk-UA"/>
        </w:rPr>
        <w:t xml:space="preserve"> сільської військової адміністрації </w:t>
      </w:r>
      <w:proofErr w:type="spellStart"/>
      <w:r w:rsidRPr="003F28BB">
        <w:rPr>
          <w:bCs/>
          <w:lang w:val="uk-UA" w:eastAsia="uk-UA"/>
        </w:rPr>
        <w:t>Щастинського</w:t>
      </w:r>
      <w:proofErr w:type="spellEnd"/>
      <w:r w:rsidRPr="003F28BB">
        <w:rPr>
          <w:bCs/>
          <w:lang w:val="uk-UA" w:eastAsia="uk-UA"/>
        </w:rPr>
        <w:t xml:space="preserve"> району Луганської області</w:t>
      </w:r>
      <w:r w:rsidRPr="003F28BB">
        <w:rPr>
          <w:color w:val="auto"/>
          <w:lang w:val="uk-UA"/>
        </w:rPr>
        <w:t>.</w:t>
      </w:r>
    </w:p>
    <w:p w:rsidR="007571D8" w:rsidRPr="003F28BB" w:rsidRDefault="007571D8" w:rsidP="007571D8">
      <w:pPr>
        <w:pStyle w:val="a6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Служба у справах дітей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Станично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-Луганської селищної військової </w:t>
      </w:r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адміністрації </w:t>
      </w:r>
      <w:proofErr w:type="spellStart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Pr="003F28BB" w:rsidRDefault="007571D8" w:rsidP="007571D8">
      <w:pPr>
        <w:pStyle w:val="a6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 освіти, культури, молоді та спорту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Щастинської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військової адміністрації </w:t>
      </w:r>
      <w:proofErr w:type="spellStart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Pr="003F28BB" w:rsidRDefault="007571D8" w:rsidP="007571D8">
      <w:pPr>
        <w:pStyle w:val="a6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 з питань ветеранської політики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Щастинської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районної </w:t>
      </w:r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>державної адміністрації Луганської області.</w:t>
      </w:r>
    </w:p>
    <w:p w:rsidR="007571D8" w:rsidRPr="003F28BB" w:rsidRDefault="007571D8" w:rsidP="007571D8">
      <w:pPr>
        <w:pStyle w:val="a6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Відділу соціального захисту населення </w:t>
      </w:r>
      <w:proofErr w:type="spellStart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>Широківської</w:t>
      </w:r>
      <w:proofErr w:type="spellEnd"/>
      <w:r w:rsidRPr="00630D8F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сільської </w:t>
      </w:r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військової адміністрації </w:t>
      </w:r>
      <w:proofErr w:type="spellStart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>Щастинського</w:t>
      </w:r>
      <w:proofErr w:type="spellEnd"/>
      <w:r w:rsidRPr="003F28BB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району Луганської області.</w:t>
      </w:r>
    </w:p>
    <w:p w:rsidR="007571D8" w:rsidRDefault="007571D8" w:rsidP="007571D8">
      <w:pPr>
        <w:spacing w:after="0" w:line="25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D042A0" w:rsidRDefault="007571D8" w:rsidP="007571D8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0">
        <w:rPr>
          <w:rFonts w:ascii="Times New Roman" w:hAnsi="Times New Roman" w:cs="Times New Roman"/>
          <w:sz w:val="28"/>
          <w:szCs w:val="28"/>
          <w:u w:val="single"/>
        </w:rPr>
        <w:t>ІІІ список</w:t>
      </w:r>
      <w:r w:rsidRPr="00D042A0">
        <w:rPr>
          <w:rFonts w:ascii="Times New Roman" w:hAnsi="Times New Roman" w:cs="Times New Roman"/>
          <w:sz w:val="28"/>
          <w:szCs w:val="28"/>
        </w:rPr>
        <w:t>: схвалено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2A0">
        <w:rPr>
          <w:rFonts w:ascii="Times New Roman" w:hAnsi="Times New Roman" w:cs="Times New Roman"/>
          <w:sz w:val="28"/>
          <w:szCs w:val="28"/>
        </w:rPr>
        <w:t>- 3, а саме :</w:t>
      </w:r>
    </w:p>
    <w:p w:rsidR="007571D8" w:rsidRPr="00D042A0" w:rsidRDefault="007571D8" w:rsidP="007571D8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bCs/>
          <w:lang w:val="uk-UA" w:eastAsia="uk-UA"/>
        </w:rPr>
        <w:t xml:space="preserve">Відділ «Центр надання адміністративних послуг </w:t>
      </w:r>
      <w:proofErr w:type="spellStart"/>
      <w:r w:rsidRPr="00D042A0">
        <w:rPr>
          <w:bCs/>
          <w:lang w:val="uk-UA" w:eastAsia="uk-UA"/>
        </w:rPr>
        <w:t>Станично</w:t>
      </w:r>
      <w:proofErr w:type="spellEnd"/>
      <w:r w:rsidRPr="00D042A0">
        <w:rPr>
          <w:bCs/>
          <w:lang w:val="uk-UA" w:eastAsia="uk-UA"/>
        </w:rPr>
        <w:t xml:space="preserve">-Луганської селищної військової адміністрації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району Луганської області.</w:t>
      </w:r>
      <w:r w:rsidRPr="00D042A0">
        <w:rPr>
          <w:color w:val="auto"/>
          <w:lang w:val="uk-UA"/>
        </w:rPr>
        <w:t xml:space="preserve"> </w:t>
      </w:r>
    </w:p>
    <w:p w:rsidR="007571D8" w:rsidRPr="00D042A0" w:rsidRDefault="007571D8" w:rsidP="007571D8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lang w:val="uk-UA"/>
        </w:rPr>
        <w:t xml:space="preserve">Відділ освіти, культури, молоді та спорту </w:t>
      </w:r>
      <w:proofErr w:type="spellStart"/>
      <w:r w:rsidRPr="00D042A0">
        <w:rPr>
          <w:bCs/>
          <w:lang w:val="uk-UA" w:eastAsia="uk-UA"/>
        </w:rPr>
        <w:t>Широківської</w:t>
      </w:r>
      <w:proofErr w:type="spellEnd"/>
      <w:r w:rsidRPr="00D042A0">
        <w:rPr>
          <w:bCs/>
          <w:lang w:val="uk-UA" w:eastAsia="uk-UA"/>
        </w:rPr>
        <w:t xml:space="preserve">  сільської Військової   адміністрації   </w:t>
      </w:r>
      <w:proofErr w:type="spellStart"/>
      <w:r w:rsidRPr="00D042A0">
        <w:rPr>
          <w:bCs/>
          <w:lang w:val="uk-UA" w:eastAsia="uk-UA"/>
        </w:rPr>
        <w:t>Щастинського</w:t>
      </w:r>
      <w:proofErr w:type="spellEnd"/>
      <w:r w:rsidRPr="00D042A0">
        <w:rPr>
          <w:bCs/>
          <w:lang w:val="uk-UA" w:eastAsia="uk-UA"/>
        </w:rPr>
        <w:t xml:space="preserve">   району  Луганської  області.</w:t>
      </w:r>
    </w:p>
    <w:p w:rsidR="007571D8" w:rsidRPr="00D042A0" w:rsidRDefault="007571D8" w:rsidP="007571D8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color w:val="auto"/>
          <w:lang w:val="uk-UA"/>
        </w:rPr>
      </w:pPr>
      <w:r w:rsidRPr="00D042A0">
        <w:rPr>
          <w:color w:val="auto"/>
          <w:lang w:val="uk-UA"/>
        </w:rPr>
        <w:t xml:space="preserve">Управління державної казначейської служби України у </w:t>
      </w:r>
      <w:proofErr w:type="spellStart"/>
      <w:r w:rsidRPr="00D042A0">
        <w:rPr>
          <w:color w:val="auto"/>
          <w:lang w:val="uk-UA"/>
        </w:rPr>
        <w:t>Новоайдарському</w:t>
      </w:r>
      <w:proofErr w:type="spellEnd"/>
      <w:r w:rsidRPr="00D042A0">
        <w:rPr>
          <w:color w:val="auto"/>
          <w:lang w:val="uk-UA"/>
        </w:rPr>
        <w:t xml:space="preserve"> районі Луганської області.</w:t>
      </w:r>
    </w:p>
    <w:p w:rsidR="007571D8" w:rsidRPr="00630D8F" w:rsidRDefault="007571D8" w:rsidP="007571D8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630D8F" w:rsidRDefault="007571D8" w:rsidP="007571D8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630D8F">
        <w:rPr>
          <w:rFonts w:ascii="Times New Roman" w:hAnsi="Times New Roman" w:cs="Times New Roman"/>
          <w:b/>
          <w:sz w:val="28"/>
          <w:szCs w:val="28"/>
          <w:u w:val="single"/>
        </w:rPr>
        <w:t>Описів справ з кадрових питань (особового складу)</w:t>
      </w: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8F">
        <w:rPr>
          <w:rFonts w:ascii="Times New Roman" w:hAnsi="Times New Roman" w:cs="Times New Roman"/>
          <w:sz w:val="28"/>
          <w:szCs w:val="28"/>
        </w:rPr>
        <w:t xml:space="preserve">Погоджено – 190 </w:t>
      </w:r>
      <w:proofErr w:type="spellStart"/>
      <w:r w:rsidRPr="00630D8F">
        <w:rPr>
          <w:rFonts w:ascii="Times New Roman" w:hAnsi="Times New Roman" w:cs="Times New Roman"/>
          <w:sz w:val="28"/>
          <w:szCs w:val="28"/>
        </w:rPr>
        <w:t>од.зб</w:t>
      </w:r>
      <w:proofErr w:type="spellEnd"/>
      <w:r w:rsidRPr="00630D8F">
        <w:rPr>
          <w:rFonts w:ascii="Times New Roman" w:hAnsi="Times New Roman" w:cs="Times New Roman"/>
          <w:sz w:val="28"/>
          <w:szCs w:val="28"/>
        </w:rPr>
        <w:t>.</w:t>
      </w: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D8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Описів справ постійного зберігання </w:t>
      </w:r>
    </w:p>
    <w:p w:rsidR="007571D8" w:rsidRDefault="007571D8" w:rsidP="00757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1D8" w:rsidRPr="00630D8F" w:rsidRDefault="007571D8" w:rsidP="00757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8F">
        <w:rPr>
          <w:rFonts w:ascii="Times New Roman" w:hAnsi="Times New Roman" w:cs="Times New Roman"/>
          <w:sz w:val="28"/>
          <w:szCs w:val="28"/>
        </w:rPr>
        <w:t xml:space="preserve">Погоджено – 412 </w:t>
      </w:r>
      <w:proofErr w:type="spellStart"/>
      <w:r w:rsidRPr="00630D8F">
        <w:rPr>
          <w:rFonts w:ascii="Times New Roman" w:hAnsi="Times New Roman" w:cs="Times New Roman"/>
          <w:sz w:val="28"/>
          <w:szCs w:val="28"/>
        </w:rPr>
        <w:t>од.зб</w:t>
      </w:r>
      <w:proofErr w:type="spellEnd"/>
      <w:r w:rsidRPr="00630D8F">
        <w:rPr>
          <w:rFonts w:ascii="Times New Roman" w:hAnsi="Times New Roman" w:cs="Times New Roman"/>
          <w:sz w:val="28"/>
          <w:szCs w:val="28"/>
        </w:rPr>
        <w:t>.</w:t>
      </w:r>
    </w:p>
    <w:p w:rsidR="007571D8" w:rsidRPr="00361F99" w:rsidRDefault="007571D8" w:rsidP="007571D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2025 року надійшло </w:t>
      </w:r>
      <w:r w:rsidRPr="00361F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 запити</w:t>
      </w:r>
      <w:r w:rsidRPr="00361F99">
        <w:rPr>
          <w:rFonts w:ascii="Times New Roman" w:eastAsia="Times New Roman" w:hAnsi="Times New Roman" w:cs="Times New Roman"/>
          <w:sz w:val="28"/>
          <w:szCs w:val="28"/>
          <w:lang w:eastAsia="uk-UA"/>
        </w:rPr>
        <w:t>, і</w:t>
      </w: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соціально-правового характеру — </w:t>
      </w:r>
      <w:r w:rsidRPr="00361F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 запити</w:t>
      </w:r>
      <w:r w:rsidRPr="004B63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71D8" w:rsidRPr="004B6322" w:rsidRDefault="007571D8" w:rsidP="007571D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1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Консультацій надано по </w:t>
      </w:r>
      <w:proofErr w:type="spellStart"/>
      <w:r w:rsidRPr="00361F99">
        <w:rPr>
          <w:rFonts w:ascii="Times New Roman" w:eastAsia="Times New Roman" w:hAnsi="Times New Roman" w:cs="Times New Roman"/>
          <w:sz w:val="28"/>
          <w:szCs w:val="28"/>
          <w:lang w:eastAsia="uk-UA"/>
        </w:rPr>
        <w:t>Хабам</w:t>
      </w:r>
      <w:proofErr w:type="spellEnd"/>
      <w:r w:rsidRPr="00361F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Кропивницький, м. Суми, м. О</w:t>
      </w:r>
      <w:r w:rsidRPr="00361F9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деса) – 786.</w:t>
      </w:r>
    </w:p>
    <w:p w:rsidR="007571D8" w:rsidRPr="003F28BB" w:rsidRDefault="007571D8" w:rsidP="007571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28BB">
        <w:rPr>
          <w:rFonts w:ascii="Times New Roman" w:hAnsi="Times New Roman" w:cs="Times New Roman"/>
          <w:sz w:val="28"/>
          <w:szCs w:val="28"/>
        </w:rPr>
        <w:t xml:space="preserve">За 2025 рік працівники  архівного відділу пройшли навчання та отримали сертифікати: 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«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OSINT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– розвідка з відкритих джерел та інформаційна безпека» (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PROMETHEUS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0001188705«Кіберграм» « Рівень цифрової грамотності в сфері Безпека в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цифрому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середовище» 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0001189450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Цифрограм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для держслужбовців» ( 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Сертифікат «Запитай уповноваженого!»(Національне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запобігання корупції)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№С0084439204 «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Безбар’єрна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грамотність»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№С0085641093 «Простою мовою про складне»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Сертифікат№С0090663318 «Основи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кібергігієни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» (Дія) НАДС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№С0091275214 «Адміністративний ресурс і як йому протидіяти»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№С0091262723 «Кризові комунікації»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№С0091286902 «Відкриті дані для державних службовців» (Дія Освіта)</w:t>
            </w:r>
          </w:p>
        </w:tc>
      </w:tr>
      <w:tr w:rsidR="007571D8" w:rsidRPr="003F28BB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Сертифікат №С0091251516 «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Цифровізація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сектору» (Дія Освіта)</w:t>
            </w:r>
          </w:p>
        </w:tc>
      </w:tr>
      <w:tr w:rsidR="007571D8" w:rsidRPr="0094299D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Сертифікат № С0091256072 «Цифрові держслужбовці» (Дія Освіта)</w:t>
            </w:r>
          </w:p>
        </w:tc>
      </w:tr>
      <w:tr w:rsidR="007571D8" w:rsidRPr="0094299D" w:rsidTr="0062580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Сертифікат «Інформаційна гігієна. Як розпізнати брехню в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соцмережах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, в інтернеті та на телебаченні»  (</w:t>
            </w:r>
            <w:r w:rsidRPr="00942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PROMETHEUS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571D8" w:rsidRPr="0094299D" w:rsidRDefault="007571D8" w:rsidP="00625807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У березні начальником архівного відділу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Щастинської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 державної адміністрації проведено </w:t>
            </w:r>
            <w:r w:rsidRPr="0094299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семінар на тему:</w:t>
            </w:r>
            <w:r w:rsidRPr="00942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99D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«Вимоги щодо упорядкування документів Національного архівного фонду та з кадрових питань»</w:t>
            </w:r>
            <w:r w:rsidRPr="0094299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 якому взяли участь </w:t>
            </w:r>
            <w:r w:rsidRPr="0094299D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40 осіб</w:t>
            </w:r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— представники підпорядкованих установ </w:t>
            </w:r>
            <w:proofErr w:type="spellStart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>Щастинської</w:t>
            </w:r>
            <w:proofErr w:type="spellEnd"/>
            <w:r w:rsidRPr="0094299D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 державної адміністрації. </w:t>
            </w:r>
          </w:p>
          <w:p w:rsidR="007571D8" w:rsidRPr="0094299D" w:rsidRDefault="007571D8" w:rsidP="00625807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29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 також брали участь у:</w:t>
            </w:r>
          </w:p>
          <w:p w:rsidR="007571D8" w:rsidRPr="0094299D" w:rsidRDefault="007571D8" w:rsidP="007571D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29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засіданні колегії Державного архіву Луганської області,</w:t>
            </w:r>
          </w:p>
          <w:p w:rsidR="007571D8" w:rsidRPr="0094299D" w:rsidRDefault="007571D8" w:rsidP="007571D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29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тренінгу ЮНЕСКО за Програмою </w:t>
            </w:r>
            <w:r w:rsidRPr="0094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«Пам’ять Світу»</w:t>
            </w:r>
            <w:r w:rsidRPr="009429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:rsidR="007571D8" w:rsidRDefault="007571D8" w:rsidP="007571D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429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урочистому заході до </w:t>
            </w:r>
            <w:r w:rsidRPr="00942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100-річчя Державного архіву Луганської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7571D8" w:rsidRPr="0094299D" w:rsidRDefault="007571D8" w:rsidP="007571D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навчально-тренувальному центрі Екстрена медична допомога, прослухали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трьохгодинний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курс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допомоги.</w:t>
            </w:r>
          </w:p>
          <w:p w:rsidR="007571D8" w:rsidRPr="0094299D" w:rsidRDefault="007571D8" w:rsidP="00625807">
            <w:pPr>
              <w:pStyle w:val="a3"/>
              <w:ind w:firstLine="708"/>
              <w:jc w:val="both"/>
              <w:rPr>
                <w:sz w:val="28"/>
                <w:szCs w:val="28"/>
              </w:rPr>
            </w:pPr>
          </w:p>
          <w:p w:rsidR="007571D8" w:rsidRPr="0094299D" w:rsidRDefault="007571D8" w:rsidP="00625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1D8" w:rsidRDefault="007571D8" w:rsidP="007571D8"/>
    <w:p w:rsidR="007571D8" w:rsidRPr="003F28BB" w:rsidRDefault="007571D8" w:rsidP="007571D8">
      <w:pPr>
        <w:ind w:firstLine="851"/>
        <w:jc w:val="both"/>
        <w:rPr>
          <w:rFonts w:ascii="Times New Roman" w:hAnsi="Times New Roman" w:cs="Times New Roman"/>
        </w:rPr>
      </w:pPr>
      <w:r w:rsidRPr="003F28BB">
        <w:rPr>
          <w:rFonts w:ascii="Times New Roman" w:hAnsi="Times New Roman" w:cs="Times New Roman"/>
        </w:rPr>
        <w:t xml:space="preserve"> </w:t>
      </w:r>
    </w:p>
    <w:p w:rsidR="003F6B86" w:rsidRDefault="003F6B86">
      <w:bookmarkStart w:id="0" w:name="_GoBack"/>
      <w:bookmarkEnd w:id="0"/>
    </w:p>
    <w:sectPr w:rsidR="003F6B86" w:rsidSect="00361F99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6AC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9F7F3B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4B2C4B"/>
    <w:multiLevelType w:val="hybridMultilevel"/>
    <w:tmpl w:val="C79C3AD8"/>
    <w:lvl w:ilvl="0" w:tplc="E5D0168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E7CEB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422E2F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FA7A7A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BD0152"/>
    <w:multiLevelType w:val="hybridMultilevel"/>
    <w:tmpl w:val="00F89DAE"/>
    <w:lvl w:ilvl="0" w:tplc="F5F2DA4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9F"/>
    <w:rsid w:val="003F6B86"/>
    <w:rsid w:val="007571D8"/>
    <w:rsid w:val="00A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2233-D166-40D4-8D98-316397D8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571D8"/>
    <w:rPr>
      <w:b/>
      <w:bCs/>
    </w:rPr>
  </w:style>
  <w:style w:type="character" w:styleId="a5">
    <w:name w:val="Emphasis"/>
    <w:basedOn w:val="a0"/>
    <w:uiPriority w:val="20"/>
    <w:qFormat/>
    <w:rsid w:val="007571D8"/>
    <w:rPr>
      <w:i/>
      <w:iCs/>
    </w:rPr>
  </w:style>
  <w:style w:type="paragraph" w:styleId="a6">
    <w:name w:val="List Paragraph"/>
    <w:basedOn w:val="a"/>
    <w:uiPriority w:val="34"/>
    <w:qFormat/>
    <w:rsid w:val="007571D8"/>
    <w:pPr>
      <w:ind w:left="720"/>
      <w:contextualSpacing/>
    </w:pPr>
  </w:style>
  <w:style w:type="paragraph" w:styleId="a7">
    <w:name w:val="No Spacing"/>
    <w:uiPriority w:val="1"/>
    <w:qFormat/>
    <w:rsid w:val="007571D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table" w:styleId="a8">
    <w:name w:val="Table Grid"/>
    <w:basedOn w:val="a1"/>
    <w:uiPriority w:val="39"/>
    <w:rsid w:val="007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4029</Words>
  <Characters>2298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PK</dc:creator>
  <cp:keywords/>
  <dc:description/>
  <cp:lastModifiedBy>WORK PK</cp:lastModifiedBy>
  <cp:revision>2</cp:revision>
  <dcterms:created xsi:type="dcterms:W3CDTF">2026-01-16T13:07:00Z</dcterms:created>
  <dcterms:modified xsi:type="dcterms:W3CDTF">2026-01-16T13:07:00Z</dcterms:modified>
</cp:coreProperties>
</file>