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17C" w:rsidRPr="006A5638" w:rsidRDefault="006A5566" w:rsidP="006A5638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Протокол № 3</w:t>
      </w:r>
    </w:p>
    <w:p w:rsidR="006A5638" w:rsidRDefault="006A5638" w:rsidP="006A5638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6A5638">
        <w:rPr>
          <w:rFonts w:ascii="Times New Roman" w:hAnsi="Times New Roman" w:cs="Times New Roman"/>
          <w:b/>
          <w:sz w:val="28"/>
          <w:lang w:val="uk-UA"/>
        </w:rPr>
        <w:t xml:space="preserve">засідання ініціативної групи з підготовки та проведення установчих зборів з формування нового складу громадської ради при </w:t>
      </w:r>
      <w:proofErr w:type="spellStart"/>
      <w:r w:rsidRPr="006A5638">
        <w:rPr>
          <w:rFonts w:ascii="Times New Roman" w:hAnsi="Times New Roman" w:cs="Times New Roman"/>
          <w:b/>
          <w:sz w:val="28"/>
          <w:lang w:val="uk-UA"/>
        </w:rPr>
        <w:t>Новоайдарській</w:t>
      </w:r>
      <w:proofErr w:type="spellEnd"/>
      <w:r w:rsidRPr="006A5638">
        <w:rPr>
          <w:rFonts w:ascii="Times New Roman" w:hAnsi="Times New Roman" w:cs="Times New Roman"/>
          <w:b/>
          <w:sz w:val="28"/>
          <w:lang w:val="uk-UA"/>
        </w:rPr>
        <w:t xml:space="preserve"> райдержадміністрації на 2019 – 2020 роки</w:t>
      </w:r>
    </w:p>
    <w:p w:rsidR="006A5638" w:rsidRDefault="006A5638" w:rsidP="006A5638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6A5638" w:rsidRDefault="006A5638" w:rsidP="006A5638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смт. Новоайдар                                                                                          05.02.2019</w:t>
      </w:r>
    </w:p>
    <w:p w:rsidR="006A5638" w:rsidRDefault="006A5638" w:rsidP="006A5638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6A5638" w:rsidRDefault="006A5638" w:rsidP="006A5638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Присутні: Новикова Т. В., Дєдов О. О., Вишнякова М. О., Ганшина Т. О., </w:t>
      </w:r>
      <w:r w:rsidR="00602F27">
        <w:rPr>
          <w:rFonts w:ascii="Times New Roman" w:hAnsi="Times New Roman" w:cs="Times New Roman"/>
          <w:sz w:val="28"/>
          <w:lang w:val="uk-UA"/>
        </w:rPr>
        <w:t xml:space="preserve">Косова І. Д., </w:t>
      </w:r>
      <w:proofErr w:type="spellStart"/>
      <w:r w:rsidR="00602F27">
        <w:rPr>
          <w:rFonts w:ascii="Times New Roman" w:hAnsi="Times New Roman" w:cs="Times New Roman"/>
          <w:sz w:val="28"/>
          <w:lang w:val="uk-UA"/>
        </w:rPr>
        <w:t>Зражаєв</w:t>
      </w:r>
      <w:proofErr w:type="spellEnd"/>
      <w:r w:rsidR="00602F27">
        <w:rPr>
          <w:rFonts w:ascii="Times New Roman" w:hAnsi="Times New Roman" w:cs="Times New Roman"/>
          <w:sz w:val="28"/>
          <w:lang w:val="uk-UA"/>
        </w:rPr>
        <w:t xml:space="preserve"> С. С., Позднякова Н. В., Калюжний Ю. В.</w:t>
      </w:r>
    </w:p>
    <w:p w:rsidR="00602F27" w:rsidRPr="00DB7878" w:rsidRDefault="00602F27" w:rsidP="006A5638">
      <w:pPr>
        <w:spacing w:after="0"/>
        <w:ind w:firstLine="709"/>
        <w:jc w:val="both"/>
        <w:rPr>
          <w:rFonts w:ascii="Times New Roman" w:hAnsi="Times New Roman" w:cs="Times New Roman"/>
          <w:sz w:val="18"/>
          <w:lang w:val="uk-UA"/>
        </w:rPr>
      </w:pPr>
    </w:p>
    <w:p w:rsidR="00602F27" w:rsidRDefault="00602F27" w:rsidP="006A5638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Відсутні: Курта Т. В.</w:t>
      </w:r>
    </w:p>
    <w:p w:rsidR="00602F27" w:rsidRPr="00DB7878" w:rsidRDefault="00602F27" w:rsidP="006A5638">
      <w:pPr>
        <w:spacing w:after="0"/>
        <w:ind w:firstLine="709"/>
        <w:jc w:val="both"/>
        <w:rPr>
          <w:rFonts w:ascii="Times New Roman" w:hAnsi="Times New Roman" w:cs="Times New Roman"/>
          <w:sz w:val="18"/>
          <w:lang w:val="uk-UA"/>
        </w:rPr>
      </w:pPr>
    </w:p>
    <w:p w:rsidR="00602F27" w:rsidRDefault="00602F27" w:rsidP="006A5638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Порядок денний:</w:t>
      </w:r>
    </w:p>
    <w:p w:rsidR="00602F27" w:rsidRDefault="00A86F03" w:rsidP="006A5638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1. Розгляд заяв про участь в установчих зборах інституту громадянського суспільства.</w:t>
      </w:r>
    </w:p>
    <w:p w:rsidR="00A86F03" w:rsidRDefault="00A86F03" w:rsidP="006A5638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 Складання списку кандидатів до складу громадської ради, які братимуть участь в установчих зборах.</w:t>
      </w:r>
    </w:p>
    <w:p w:rsidR="00A86F03" w:rsidRPr="00DB7878" w:rsidRDefault="00A86F03" w:rsidP="006A5638">
      <w:pPr>
        <w:spacing w:after="0"/>
        <w:ind w:firstLine="709"/>
        <w:jc w:val="both"/>
        <w:rPr>
          <w:rFonts w:ascii="Times New Roman" w:hAnsi="Times New Roman" w:cs="Times New Roman"/>
          <w:sz w:val="18"/>
          <w:lang w:val="uk-UA"/>
        </w:rPr>
      </w:pPr>
    </w:p>
    <w:p w:rsidR="00AF4DC2" w:rsidRDefault="00AF4DC2" w:rsidP="00AF4DC2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1. Розгляд заяв про участь в установчих зборах інституту громадянського суспільства.</w:t>
      </w:r>
    </w:p>
    <w:p w:rsidR="00806830" w:rsidRDefault="00AF4DC2" w:rsidP="00CA597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Доповідала Ганшина Т. О., яка повідомила, що до </w:t>
      </w:r>
      <w:r w:rsidRPr="00AF4DC2">
        <w:rPr>
          <w:rFonts w:ascii="Times New Roman" w:hAnsi="Times New Roman" w:cs="Times New Roman"/>
          <w:sz w:val="28"/>
          <w:lang w:val="uk-UA"/>
        </w:rPr>
        <w:t xml:space="preserve">ініціативної групи з підготовки та проведення установчих зборів з формування нового складу громадської ради при </w:t>
      </w:r>
      <w:proofErr w:type="spellStart"/>
      <w:r w:rsidRPr="00AF4DC2">
        <w:rPr>
          <w:rFonts w:ascii="Times New Roman" w:hAnsi="Times New Roman" w:cs="Times New Roman"/>
          <w:sz w:val="28"/>
          <w:lang w:val="uk-UA"/>
        </w:rPr>
        <w:t>Новоайдарській</w:t>
      </w:r>
      <w:proofErr w:type="spellEnd"/>
      <w:r w:rsidRPr="00AF4DC2">
        <w:rPr>
          <w:rFonts w:ascii="Times New Roman" w:hAnsi="Times New Roman" w:cs="Times New Roman"/>
          <w:sz w:val="28"/>
          <w:lang w:val="uk-UA"/>
        </w:rPr>
        <w:t xml:space="preserve"> райдержадміністрації на </w:t>
      </w:r>
      <w:r>
        <w:rPr>
          <w:rFonts w:ascii="Times New Roman" w:hAnsi="Times New Roman" w:cs="Times New Roman"/>
          <w:sz w:val="28"/>
          <w:lang w:val="uk-UA"/>
        </w:rPr>
        <w:t xml:space="preserve">                                 </w:t>
      </w:r>
      <w:r w:rsidRPr="00AF4DC2">
        <w:rPr>
          <w:rFonts w:ascii="Times New Roman" w:hAnsi="Times New Roman" w:cs="Times New Roman"/>
          <w:sz w:val="28"/>
          <w:lang w:val="uk-UA"/>
        </w:rPr>
        <w:t>2019 – 2020 роки</w:t>
      </w:r>
      <w:r>
        <w:rPr>
          <w:rFonts w:ascii="Times New Roman" w:hAnsi="Times New Roman" w:cs="Times New Roman"/>
          <w:sz w:val="28"/>
          <w:lang w:val="uk-UA"/>
        </w:rPr>
        <w:t xml:space="preserve"> надійшл</w:t>
      </w:r>
      <w:r w:rsidR="0062639C">
        <w:rPr>
          <w:rFonts w:ascii="Times New Roman" w:hAnsi="Times New Roman" w:cs="Times New Roman"/>
          <w:sz w:val="28"/>
          <w:lang w:val="uk-UA"/>
        </w:rPr>
        <w:t>о 9 (дев’ять</w:t>
      </w:r>
      <w:r>
        <w:rPr>
          <w:rFonts w:ascii="Times New Roman" w:hAnsi="Times New Roman" w:cs="Times New Roman"/>
          <w:sz w:val="28"/>
          <w:lang w:val="uk-UA"/>
        </w:rPr>
        <w:t>) заяв із додатками від інститутів громадянського суспільства для участі в установчих зборах</w:t>
      </w:r>
      <w:r w:rsidR="00806830">
        <w:rPr>
          <w:rFonts w:ascii="Times New Roman" w:hAnsi="Times New Roman" w:cs="Times New Roman"/>
          <w:sz w:val="28"/>
          <w:lang w:val="uk-UA"/>
        </w:rPr>
        <w:t>, а саме</w:t>
      </w:r>
      <w:r w:rsidR="008151A9">
        <w:rPr>
          <w:rFonts w:ascii="Times New Roman" w:hAnsi="Times New Roman" w:cs="Times New Roman"/>
          <w:sz w:val="28"/>
          <w:lang w:val="uk-UA"/>
        </w:rPr>
        <w:t xml:space="preserve"> від</w:t>
      </w:r>
      <w:r w:rsidR="00806830">
        <w:rPr>
          <w:rFonts w:ascii="Times New Roman" w:hAnsi="Times New Roman" w:cs="Times New Roman"/>
          <w:sz w:val="28"/>
          <w:lang w:val="uk-UA"/>
        </w:rPr>
        <w:t>:</w:t>
      </w:r>
    </w:p>
    <w:p w:rsidR="00806830" w:rsidRDefault="008151A9" w:rsidP="00CA597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1. </w:t>
      </w:r>
      <w:r w:rsidR="00806830">
        <w:rPr>
          <w:rFonts w:ascii="Times New Roman" w:hAnsi="Times New Roman" w:cs="Times New Roman"/>
          <w:sz w:val="28"/>
          <w:lang w:val="uk-UA"/>
        </w:rPr>
        <w:t>Громадської спілки «Всеукраїнське об’єднання учасників бойових дій та волонтерів АТО Новоайдарського району у Луганській області»</w:t>
      </w:r>
      <w:r>
        <w:rPr>
          <w:rFonts w:ascii="Times New Roman" w:hAnsi="Times New Roman" w:cs="Times New Roman"/>
          <w:sz w:val="28"/>
          <w:lang w:val="uk-UA"/>
        </w:rPr>
        <w:t>;</w:t>
      </w:r>
    </w:p>
    <w:p w:rsidR="008151A9" w:rsidRDefault="008151A9" w:rsidP="00CA597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 Громадської спілки «Асоціація ветеранів війни, учасників бойових дій та волонтерів АТО Луганської області»</w:t>
      </w:r>
      <w:r w:rsidR="00B23986">
        <w:rPr>
          <w:rFonts w:ascii="Times New Roman" w:hAnsi="Times New Roman" w:cs="Times New Roman"/>
          <w:sz w:val="28"/>
          <w:lang w:val="uk-UA"/>
        </w:rPr>
        <w:t>;</w:t>
      </w:r>
    </w:p>
    <w:p w:rsidR="008151A9" w:rsidRDefault="008151A9" w:rsidP="00CA597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3. Луганської обласної організації товариства червоного хреста України</w:t>
      </w:r>
      <w:r w:rsidR="00B23986">
        <w:rPr>
          <w:rFonts w:ascii="Times New Roman" w:hAnsi="Times New Roman" w:cs="Times New Roman"/>
          <w:sz w:val="28"/>
          <w:lang w:val="uk-UA"/>
        </w:rPr>
        <w:t>;</w:t>
      </w:r>
    </w:p>
    <w:p w:rsidR="008151A9" w:rsidRDefault="008151A9" w:rsidP="00CA597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4. Громадської спілки «</w:t>
      </w:r>
      <w:proofErr w:type="spellStart"/>
      <w:r w:rsidR="00085D61">
        <w:rPr>
          <w:rFonts w:ascii="Times New Roman" w:hAnsi="Times New Roman" w:cs="Times New Roman"/>
          <w:sz w:val="28"/>
          <w:lang w:val="uk-UA"/>
        </w:rPr>
        <w:t>Антикорупційно</w:t>
      </w:r>
      <w:proofErr w:type="spellEnd"/>
      <w:r w:rsidR="00085D61">
        <w:rPr>
          <w:rFonts w:ascii="Times New Roman" w:hAnsi="Times New Roman" w:cs="Times New Roman"/>
          <w:sz w:val="28"/>
          <w:lang w:val="uk-UA"/>
        </w:rPr>
        <w:t xml:space="preserve"> – </w:t>
      </w:r>
      <w:proofErr w:type="spellStart"/>
      <w:r w:rsidR="00085D61">
        <w:rPr>
          <w:rFonts w:ascii="Times New Roman" w:hAnsi="Times New Roman" w:cs="Times New Roman"/>
          <w:sz w:val="28"/>
          <w:lang w:val="uk-UA"/>
        </w:rPr>
        <w:t>люстраційна</w:t>
      </w:r>
      <w:proofErr w:type="spellEnd"/>
      <w:r w:rsidR="00085D61">
        <w:rPr>
          <w:rFonts w:ascii="Times New Roman" w:hAnsi="Times New Roman" w:cs="Times New Roman"/>
          <w:sz w:val="28"/>
          <w:lang w:val="uk-UA"/>
        </w:rPr>
        <w:t xml:space="preserve"> колегія </w:t>
      </w:r>
      <w:proofErr w:type="spellStart"/>
      <w:r w:rsidR="00085D61">
        <w:rPr>
          <w:rFonts w:ascii="Times New Roman" w:hAnsi="Times New Roman" w:cs="Times New Roman"/>
          <w:sz w:val="28"/>
          <w:lang w:val="uk-UA"/>
        </w:rPr>
        <w:t>Новоайдара</w:t>
      </w:r>
      <w:proofErr w:type="spellEnd"/>
      <w:r w:rsidR="00085D61">
        <w:rPr>
          <w:rFonts w:ascii="Times New Roman" w:hAnsi="Times New Roman" w:cs="Times New Roman"/>
          <w:sz w:val="28"/>
          <w:lang w:val="uk-UA"/>
        </w:rPr>
        <w:t>»;</w:t>
      </w:r>
    </w:p>
    <w:p w:rsidR="00085D61" w:rsidRDefault="00085D61" w:rsidP="00CA597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5. </w:t>
      </w:r>
      <w:r w:rsidR="00987727">
        <w:rPr>
          <w:rFonts w:ascii="Times New Roman" w:hAnsi="Times New Roman" w:cs="Times New Roman"/>
          <w:sz w:val="28"/>
          <w:lang w:val="uk-UA"/>
        </w:rPr>
        <w:t>Громадської організації «КУЛЬТУРНА ФОРТЕЦЯ»</w:t>
      </w:r>
      <w:r w:rsidR="00B23986">
        <w:rPr>
          <w:rFonts w:ascii="Times New Roman" w:hAnsi="Times New Roman" w:cs="Times New Roman"/>
          <w:sz w:val="28"/>
          <w:lang w:val="uk-UA"/>
        </w:rPr>
        <w:t>;</w:t>
      </w:r>
    </w:p>
    <w:p w:rsidR="00E0339E" w:rsidRDefault="00E0339E" w:rsidP="00CA597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6. Громадської організації «Рада жінок Новоайдарщини»</w:t>
      </w:r>
      <w:r w:rsidR="00B23986">
        <w:rPr>
          <w:rFonts w:ascii="Times New Roman" w:hAnsi="Times New Roman" w:cs="Times New Roman"/>
          <w:sz w:val="28"/>
          <w:lang w:val="uk-UA"/>
        </w:rPr>
        <w:t>;</w:t>
      </w:r>
    </w:p>
    <w:p w:rsidR="00E0339E" w:rsidRDefault="00E0339E" w:rsidP="00CA597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7. Громадської організації «Інвалідів – ветеранів Чорнобиля»; </w:t>
      </w:r>
    </w:p>
    <w:p w:rsidR="00E0339E" w:rsidRDefault="00E0339E" w:rsidP="00CA597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8. Громадської організації «</w:t>
      </w:r>
      <w:r w:rsidR="00B23986">
        <w:rPr>
          <w:rFonts w:ascii="Times New Roman" w:hAnsi="Times New Roman" w:cs="Times New Roman"/>
          <w:sz w:val="28"/>
          <w:lang w:val="uk-UA"/>
        </w:rPr>
        <w:t>Новоайдарська районна</w:t>
      </w:r>
      <w:r w:rsidR="0062639C">
        <w:rPr>
          <w:rFonts w:ascii="Times New Roman" w:hAnsi="Times New Roman" w:cs="Times New Roman"/>
          <w:sz w:val="28"/>
          <w:lang w:val="uk-UA"/>
        </w:rPr>
        <w:t xml:space="preserve"> організація ветеранів України»;</w:t>
      </w:r>
    </w:p>
    <w:p w:rsidR="0062639C" w:rsidRDefault="0062639C" w:rsidP="00CA597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9. Громадська організація «Закон та ми».</w:t>
      </w:r>
    </w:p>
    <w:p w:rsidR="00CA5971" w:rsidRDefault="00AF4DC2" w:rsidP="00CA597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За результатами вивчення, усі надані документи відповідають вимогам встановленим Типовим положенням про громадську раду при міністерстві, іншому центральному органу виконавчої влади, Раді міністрів Автономної Республіки Крим, обласній, Київській та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Сев</w:t>
      </w:r>
      <w:r w:rsidR="00CA5971">
        <w:rPr>
          <w:rFonts w:ascii="Times New Roman" w:hAnsi="Times New Roman" w:cs="Times New Roman"/>
          <w:sz w:val="28"/>
          <w:lang w:val="uk-UA"/>
        </w:rPr>
        <w:t>астопільській</w:t>
      </w:r>
      <w:proofErr w:type="spellEnd"/>
      <w:r w:rsidR="00CA5971">
        <w:rPr>
          <w:rFonts w:ascii="Times New Roman" w:hAnsi="Times New Roman" w:cs="Times New Roman"/>
          <w:sz w:val="28"/>
          <w:lang w:val="uk-UA"/>
        </w:rPr>
        <w:t xml:space="preserve"> міській, районній, районній у мм. </w:t>
      </w:r>
      <w:proofErr w:type="spellStart"/>
      <w:r w:rsidR="00CA5971">
        <w:rPr>
          <w:rFonts w:ascii="Times New Roman" w:hAnsi="Times New Roman" w:cs="Times New Roman"/>
          <w:sz w:val="28"/>
          <w:lang w:val="uk-UA"/>
        </w:rPr>
        <w:t>Київі</w:t>
      </w:r>
      <w:proofErr w:type="spellEnd"/>
      <w:r w:rsidR="00CA5971">
        <w:rPr>
          <w:rFonts w:ascii="Times New Roman" w:hAnsi="Times New Roman" w:cs="Times New Roman"/>
          <w:sz w:val="28"/>
          <w:lang w:val="uk-UA"/>
        </w:rPr>
        <w:t xml:space="preserve"> та Севастополі державній адміністраціях, затвердженим постановою Кабінету Міністрів України від 03.11.2010 року</w:t>
      </w:r>
      <w:r w:rsidR="00DB7878">
        <w:rPr>
          <w:rFonts w:ascii="Times New Roman" w:hAnsi="Times New Roman" w:cs="Times New Roman"/>
          <w:sz w:val="28"/>
          <w:lang w:val="uk-UA"/>
        </w:rPr>
        <w:t xml:space="preserve"> (далі – Типове </w:t>
      </w:r>
      <w:r w:rsidR="00DB7878">
        <w:rPr>
          <w:rFonts w:ascii="Times New Roman" w:hAnsi="Times New Roman" w:cs="Times New Roman"/>
          <w:sz w:val="28"/>
          <w:lang w:val="uk-UA"/>
        </w:rPr>
        <w:lastRenderedPageBreak/>
        <w:t>положення)</w:t>
      </w:r>
      <w:r w:rsidR="00CA5971">
        <w:rPr>
          <w:rFonts w:ascii="Times New Roman" w:hAnsi="Times New Roman" w:cs="Times New Roman"/>
          <w:sz w:val="28"/>
          <w:lang w:val="uk-UA"/>
        </w:rPr>
        <w:t xml:space="preserve"> і запропонувала визнати подані заяви інститутами громадянського суспільства, такими що відповідають встановленим вимогам.</w:t>
      </w:r>
    </w:p>
    <w:p w:rsidR="00CA5971" w:rsidRPr="00DB7878" w:rsidRDefault="00CA5971" w:rsidP="00CA5971">
      <w:pPr>
        <w:spacing w:after="0"/>
        <w:ind w:firstLine="709"/>
        <w:jc w:val="both"/>
        <w:rPr>
          <w:rFonts w:ascii="Times New Roman" w:hAnsi="Times New Roman" w:cs="Times New Roman"/>
          <w:sz w:val="18"/>
          <w:lang w:val="uk-UA"/>
        </w:rPr>
      </w:pPr>
    </w:p>
    <w:p w:rsidR="00AF4DC2" w:rsidRDefault="00CA5971" w:rsidP="00AF4DC2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Вирішили: визнати подані заяви інститутами громадянського суспільства, такими що відповідають встановленим вимогам</w:t>
      </w:r>
    </w:p>
    <w:p w:rsidR="00B23986" w:rsidRPr="00DB7878" w:rsidRDefault="00B23986" w:rsidP="00AF4DC2">
      <w:pPr>
        <w:spacing w:after="0"/>
        <w:ind w:firstLine="709"/>
        <w:jc w:val="both"/>
        <w:rPr>
          <w:rFonts w:ascii="Times New Roman" w:hAnsi="Times New Roman" w:cs="Times New Roman"/>
          <w:sz w:val="18"/>
          <w:lang w:val="uk-UA"/>
        </w:rPr>
      </w:pPr>
    </w:p>
    <w:p w:rsidR="00CA5971" w:rsidRDefault="00CA5971" w:rsidP="00AF4DC2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Голосували: «за» - 8, «проти» - 0.</w:t>
      </w:r>
    </w:p>
    <w:p w:rsidR="00CA5971" w:rsidRPr="00DB7878" w:rsidRDefault="00CA5971" w:rsidP="00AF4DC2">
      <w:pPr>
        <w:spacing w:after="0"/>
        <w:ind w:firstLine="709"/>
        <w:jc w:val="both"/>
        <w:rPr>
          <w:rFonts w:ascii="Times New Roman" w:hAnsi="Times New Roman" w:cs="Times New Roman"/>
          <w:sz w:val="18"/>
          <w:lang w:val="uk-UA"/>
        </w:rPr>
      </w:pPr>
    </w:p>
    <w:p w:rsidR="00CA5971" w:rsidRDefault="00CA5971" w:rsidP="00CA597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 Складання списку кандидатів до складу громадської ради, які братимуть участь в установчих зборах.</w:t>
      </w:r>
    </w:p>
    <w:p w:rsidR="00A86F03" w:rsidRDefault="00806830" w:rsidP="006A5638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Доповідав Дєдов О. О., який повідомив, що для участі в громадській раді при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Новоайдарській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райдержадміністрації на 2019</w:t>
      </w:r>
      <w:r w:rsidR="00B23986">
        <w:rPr>
          <w:rFonts w:ascii="Times New Roman" w:hAnsi="Times New Roman" w:cs="Times New Roman"/>
          <w:sz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lang w:val="uk-UA"/>
        </w:rPr>
        <w:t xml:space="preserve"> 2020</w:t>
      </w:r>
      <w:r w:rsidR="00B23986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роки інститутів громадянського суспільства делеговані наступні кандидати</w:t>
      </w:r>
      <w:r w:rsidR="0062639C">
        <w:rPr>
          <w:rFonts w:ascii="Times New Roman" w:hAnsi="Times New Roman" w:cs="Times New Roman"/>
          <w:sz w:val="28"/>
          <w:lang w:val="uk-UA"/>
        </w:rPr>
        <w:t xml:space="preserve"> від</w:t>
      </w:r>
      <w:r>
        <w:rPr>
          <w:rFonts w:ascii="Times New Roman" w:hAnsi="Times New Roman" w:cs="Times New Roman"/>
          <w:sz w:val="28"/>
          <w:lang w:val="uk-UA"/>
        </w:rPr>
        <w:t>:</w:t>
      </w:r>
    </w:p>
    <w:p w:rsidR="00B23986" w:rsidRDefault="00B23986" w:rsidP="00B23986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1. Громадської спілки «Всеукраїнське об’єднання учасників бойових дій та волонтерів АТО Новоайдарського району у Луганській області» - голова відокремленого підрозділу –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Калмиков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С. О.;</w:t>
      </w:r>
    </w:p>
    <w:p w:rsidR="00B23986" w:rsidRDefault="00B23986" w:rsidP="00B23986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2. Громадської спілки «Асоціація ветеранів війни, учасників бойових дій та волонтерів АТО Луганської області» - голова правління асоціації                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Свистула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О. В.;</w:t>
      </w:r>
    </w:p>
    <w:p w:rsidR="00B23986" w:rsidRDefault="00B23986" w:rsidP="00B23986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3. Луганської обласної організації товариства червоного хреста України – голова Новоайдарської РО ТЧХУ Позднякова Н. В.;</w:t>
      </w:r>
    </w:p>
    <w:p w:rsidR="00B23986" w:rsidRDefault="00B23986" w:rsidP="00B23986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4. Громадської спілки «</w:t>
      </w:r>
      <w:proofErr w:type="spellStart"/>
      <w:r>
        <w:rPr>
          <w:rFonts w:ascii="Times New Roman" w:hAnsi="Times New Roman" w:cs="Times New Roman"/>
          <w:sz w:val="28"/>
          <w:lang w:val="uk-UA"/>
        </w:rPr>
        <w:t>Антикорупційно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люстраційна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колегія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Новоайдара</w:t>
      </w:r>
      <w:proofErr w:type="spellEnd"/>
      <w:r>
        <w:rPr>
          <w:rFonts w:ascii="Times New Roman" w:hAnsi="Times New Roman" w:cs="Times New Roman"/>
          <w:sz w:val="28"/>
          <w:lang w:val="uk-UA"/>
        </w:rPr>
        <w:t>» - юрист громадської організації Калюжний Ю. В.;</w:t>
      </w:r>
    </w:p>
    <w:p w:rsidR="00B23986" w:rsidRDefault="00B23986" w:rsidP="00B23986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5. Громадської організації «КУЛЬТУРНА ФОРТЕЦЯ» - член правління громадської організації Калініна Г. І.;</w:t>
      </w:r>
    </w:p>
    <w:p w:rsidR="00B23986" w:rsidRDefault="00B23986" w:rsidP="00B23986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6. Громадської організації </w:t>
      </w:r>
      <w:r w:rsidR="0062639C">
        <w:rPr>
          <w:rFonts w:ascii="Times New Roman" w:hAnsi="Times New Roman" w:cs="Times New Roman"/>
          <w:sz w:val="28"/>
          <w:lang w:val="uk-UA"/>
        </w:rPr>
        <w:t>«Рада жінок Новоайдарщини» - голо</w:t>
      </w:r>
      <w:r>
        <w:rPr>
          <w:rFonts w:ascii="Times New Roman" w:hAnsi="Times New Roman" w:cs="Times New Roman"/>
          <w:sz w:val="28"/>
          <w:lang w:val="uk-UA"/>
        </w:rPr>
        <w:t>ва правління Косова І. Д.;</w:t>
      </w:r>
    </w:p>
    <w:p w:rsidR="00B23986" w:rsidRDefault="00B23986" w:rsidP="00B23986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7. Громадської організації «Інвалідів – ветеранів Чорнобиля» - член правління Бабін Є. І.; </w:t>
      </w:r>
    </w:p>
    <w:p w:rsidR="00B23986" w:rsidRDefault="00B23986" w:rsidP="00B23986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8. Громадської організації «Новоайдарська районна організація ветеранів України» - голова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Косов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О. І.</w:t>
      </w:r>
    </w:p>
    <w:p w:rsidR="0062639C" w:rsidRDefault="0062639C" w:rsidP="00B23986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9. Громадської організації «Закон та ми» - член правління громадської організації Котова І.С.</w:t>
      </w:r>
      <w:bookmarkStart w:id="0" w:name="_GoBack"/>
      <w:bookmarkEnd w:id="0"/>
    </w:p>
    <w:p w:rsidR="00B23986" w:rsidRDefault="00B23986" w:rsidP="006A5638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У зв’язку із відсутністю зауважень та </w:t>
      </w:r>
      <w:r w:rsidR="00DB7878">
        <w:rPr>
          <w:rFonts w:ascii="Times New Roman" w:hAnsi="Times New Roman" w:cs="Times New Roman"/>
          <w:sz w:val="28"/>
          <w:lang w:val="uk-UA"/>
        </w:rPr>
        <w:t>відповідності поданих документів для участі в установчих зборах вимогам Типового положення запропоновано погодити список кандидатів до складу громадської ради, які братимуть участь в установчих зборах.</w:t>
      </w:r>
    </w:p>
    <w:p w:rsidR="00DB7878" w:rsidRPr="00DB7878" w:rsidRDefault="00DB7878" w:rsidP="006A5638">
      <w:pPr>
        <w:spacing w:after="0"/>
        <w:ind w:firstLine="709"/>
        <w:jc w:val="both"/>
        <w:rPr>
          <w:rFonts w:ascii="Times New Roman" w:hAnsi="Times New Roman" w:cs="Times New Roman"/>
          <w:sz w:val="18"/>
          <w:lang w:val="uk-UA"/>
        </w:rPr>
      </w:pPr>
    </w:p>
    <w:p w:rsidR="00DB7878" w:rsidRDefault="00DB7878" w:rsidP="006A5638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Вирішили: погодити список кандидатів до складу громадської ради, які братимуть участь в установчих зборах.</w:t>
      </w:r>
    </w:p>
    <w:p w:rsidR="00DB7878" w:rsidRPr="00DB7878" w:rsidRDefault="00DB7878" w:rsidP="006A5638">
      <w:pPr>
        <w:spacing w:after="0"/>
        <w:ind w:firstLine="709"/>
        <w:jc w:val="both"/>
        <w:rPr>
          <w:rFonts w:ascii="Times New Roman" w:hAnsi="Times New Roman" w:cs="Times New Roman"/>
          <w:sz w:val="18"/>
          <w:lang w:val="uk-UA"/>
        </w:rPr>
      </w:pPr>
    </w:p>
    <w:p w:rsidR="00DB7878" w:rsidRDefault="00DB7878" w:rsidP="006A5638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Голосували: «за» - 8, «проти» - 0.</w:t>
      </w:r>
    </w:p>
    <w:p w:rsidR="00DB7878" w:rsidRPr="00DB7878" w:rsidRDefault="00DB7878" w:rsidP="006A5638">
      <w:pPr>
        <w:spacing w:after="0"/>
        <w:ind w:firstLine="709"/>
        <w:jc w:val="both"/>
        <w:rPr>
          <w:rFonts w:ascii="Times New Roman" w:hAnsi="Times New Roman" w:cs="Times New Roman"/>
          <w:sz w:val="18"/>
          <w:lang w:val="uk-UA"/>
        </w:rPr>
      </w:pPr>
    </w:p>
    <w:p w:rsidR="00DB7878" w:rsidRPr="00DB7878" w:rsidRDefault="00DB7878" w:rsidP="006A5638">
      <w:pPr>
        <w:spacing w:after="0"/>
        <w:ind w:firstLine="709"/>
        <w:jc w:val="both"/>
        <w:rPr>
          <w:rFonts w:ascii="Times New Roman" w:hAnsi="Times New Roman" w:cs="Times New Roman"/>
          <w:sz w:val="18"/>
          <w:lang w:val="uk-UA"/>
        </w:rPr>
      </w:pPr>
    </w:p>
    <w:p w:rsidR="00DB7878" w:rsidRDefault="00DB7878" w:rsidP="0062639C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Голова                                                         </w:t>
      </w:r>
      <w:r w:rsidR="0062639C">
        <w:rPr>
          <w:rFonts w:ascii="Times New Roman" w:hAnsi="Times New Roman" w:cs="Times New Roman"/>
          <w:sz w:val="28"/>
          <w:lang w:val="uk-UA"/>
        </w:rPr>
        <w:t xml:space="preserve">                        О. Дєдов</w:t>
      </w:r>
    </w:p>
    <w:p w:rsidR="00DB7878" w:rsidRDefault="00DB7878" w:rsidP="006A5638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Секретар                                                                             Т. Ганшина</w:t>
      </w:r>
    </w:p>
    <w:p w:rsidR="00DB7878" w:rsidRDefault="00DB7878" w:rsidP="006A5638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DB7878" w:rsidRDefault="00DB7878" w:rsidP="006A5638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ОПУБЛІКУВАТИ</w:t>
      </w:r>
      <w:r w:rsidR="004B317A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4B317A">
        <w:rPr>
          <w:rFonts w:ascii="Times New Roman" w:hAnsi="Times New Roman" w:cs="Times New Roman"/>
          <w:sz w:val="28"/>
          <w:lang w:val="uk-UA"/>
        </w:rPr>
        <w:t>ІНФОРМАЦІЮ</w:t>
      </w:r>
    </w:p>
    <w:p w:rsidR="00DB7878" w:rsidRDefault="00DB7878" w:rsidP="006A5638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DB7878" w:rsidRDefault="00DB7878" w:rsidP="00DB7878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1. Список кандидатів </w:t>
      </w:r>
    </w:p>
    <w:p w:rsidR="00DB7878" w:rsidRDefault="00DB7878" w:rsidP="00DB7878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2. </w:t>
      </w:r>
      <w:r w:rsidR="004B317A">
        <w:rPr>
          <w:rFonts w:ascii="Times New Roman" w:hAnsi="Times New Roman" w:cs="Times New Roman"/>
          <w:sz w:val="28"/>
          <w:lang w:val="uk-UA"/>
        </w:rPr>
        <w:t>Інформація про результати діяльності ІГС</w:t>
      </w:r>
    </w:p>
    <w:p w:rsidR="004B317A" w:rsidRDefault="004B317A" w:rsidP="00DB7878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3. Біографічні довідки </w:t>
      </w:r>
    </w:p>
    <w:p w:rsidR="004B317A" w:rsidRPr="004B317A" w:rsidRDefault="004B317A" w:rsidP="00DB7878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4. Уточнену інформація про місце, дату та час проведення установчих зборів</w:t>
      </w:r>
    </w:p>
    <w:sectPr w:rsidR="004B317A" w:rsidRPr="004B317A" w:rsidSect="00DB787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38"/>
    <w:rsid w:val="00085D61"/>
    <w:rsid w:val="0049117C"/>
    <w:rsid w:val="004B317A"/>
    <w:rsid w:val="00602F27"/>
    <w:rsid w:val="0062639C"/>
    <w:rsid w:val="006A5566"/>
    <w:rsid w:val="006A5638"/>
    <w:rsid w:val="006E31F6"/>
    <w:rsid w:val="00806830"/>
    <w:rsid w:val="008151A9"/>
    <w:rsid w:val="00987727"/>
    <w:rsid w:val="00A86F03"/>
    <w:rsid w:val="00AF4DC2"/>
    <w:rsid w:val="00B23986"/>
    <w:rsid w:val="00C934C7"/>
    <w:rsid w:val="00CA5971"/>
    <w:rsid w:val="00DB7878"/>
    <w:rsid w:val="00E0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ED34E-DB1E-4A98-A9FD-5EFCAA2D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F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7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78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2019-02-05T11:54:00Z</cp:lastPrinted>
  <dcterms:created xsi:type="dcterms:W3CDTF">2019-02-05T07:42:00Z</dcterms:created>
  <dcterms:modified xsi:type="dcterms:W3CDTF">2019-02-06T09:12:00Z</dcterms:modified>
</cp:coreProperties>
</file>