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537"/>
        <w:gridCol w:w="992"/>
        <w:gridCol w:w="4536"/>
      </w:tblGrid>
      <w:tr w:rsidR="004E4495" w:rsidRPr="006678FE" w:rsidTr="00DE3D98">
        <w:trPr>
          <w:trHeight w:val="2875"/>
        </w:trPr>
        <w:tc>
          <w:tcPr>
            <w:tcW w:w="4537" w:type="dxa"/>
          </w:tcPr>
          <w:p w:rsidR="00DE3D98" w:rsidRPr="00BD7D71" w:rsidRDefault="00DE3D98" w:rsidP="00DE3D98">
            <w:pPr>
              <w:keepNext/>
              <w:spacing w:after="0" w:line="240" w:lineRule="auto"/>
              <w:jc w:val="center"/>
              <w:outlineLvl w:val="1"/>
              <w:rPr>
                <w:rFonts w:ascii="Book Antiqua" w:eastAsia="Times New Roman" w:hAnsi="Book Antiqua" w:cs="Times New Roman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lang w:val="uk-UA"/>
              </w:rPr>
              <w:t>УКРАЇНА</w:t>
            </w:r>
          </w:p>
          <w:p w:rsidR="00DE3D98" w:rsidRPr="00BD7D71" w:rsidRDefault="00DE3D98" w:rsidP="00DE3D98">
            <w:pPr>
              <w:keepNext/>
              <w:spacing w:after="0" w:line="228" w:lineRule="auto"/>
              <w:jc w:val="center"/>
              <w:outlineLvl w:val="1"/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  <w:t xml:space="preserve">Луганська обласна </w:t>
            </w:r>
          </w:p>
          <w:p w:rsidR="00DE3D98" w:rsidRPr="00BD7D71" w:rsidRDefault="00DE3D98" w:rsidP="00DE3D98">
            <w:pPr>
              <w:keepNext/>
              <w:spacing w:after="0" w:line="228" w:lineRule="auto"/>
              <w:jc w:val="center"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  <w:t>державна адміністрація</w:t>
            </w:r>
          </w:p>
          <w:p w:rsidR="00DE3D98" w:rsidRPr="00BD7D71" w:rsidRDefault="00DE3D98" w:rsidP="00DE3D98">
            <w:pPr>
              <w:spacing w:after="0" w:line="240" w:lineRule="auto"/>
              <w:rPr>
                <w:rFonts w:ascii="Book Antiqua" w:eastAsia="Times New Roman" w:hAnsi="Book Antiqua" w:cs="Times New Roman"/>
                <w:sz w:val="10"/>
                <w:szCs w:val="20"/>
                <w:lang w:val="uk-UA"/>
              </w:rPr>
            </w:pPr>
          </w:p>
          <w:p w:rsidR="00DE3D98" w:rsidRPr="00BD7D71" w:rsidRDefault="00DE3D98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  <w:t xml:space="preserve">ДЕПАРТАМЕНТ </w:t>
            </w:r>
            <w:r w:rsidR="005975CD" w:rsidRPr="00BD7D71"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  <w:t>МІЖНАРОДНОЇ ТЕХНІЧНОЇ ДОПОМОГИ, ІННОВАЦІЙНОГО РОЗВИТКУ ТА ЗОВНІШНІХ ЗНОСИН</w:t>
            </w:r>
          </w:p>
          <w:p w:rsidR="00DE3D98" w:rsidRPr="00BD7D71" w:rsidRDefault="00DE3D98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0"/>
                <w:szCs w:val="20"/>
                <w:lang w:val="uk-UA"/>
              </w:rPr>
            </w:pPr>
          </w:p>
          <w:p w:rsidR="00DE3D98" w:rsidRPr="00BD7D71" w:rsidRDefault="00DE3D98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пр. Центральний, 59</w:t>
            </w:r>
          </w:p>
          <w:p w:rsidR="00DE3D98" w:rsidRPr="00BD7D71" w:rsidRDefault="00DE3D98" w:rsidP="00DE3D98">
            <w:pPr>
              <w:spacing w:after="0" w:line="240" w:lineRule="auto"/>
              <w:ind w:firstLine="176"/>
              <w:jc w:val="center"/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93406  м.</w:t>
            </w:r>
            <w:r w:rsidR="005975CD"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 xml:space="preserve"> </w:t>
            </w:r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Сєвєродонецьк, Україна</w:t>
            </w:r>
          </w:p>
          <w:p w:rsidR="00DE3D98" w:rsidRPr="00BD7D71" w:rsidRDefault="00DE3D98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8"/>
                <w:szCs w:val="8"/>
                <w:lang w:val="uk-UA"/>
              </w:rPr>
            </w:pPr>
          </w:p>
          <w:p w:rsidR="00DE3D98" w:rsidRPr="00BD7D71" w:rsidRDefault="00DE3D98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тел</w:t>
            </w:r>
            <w:proofErr w:type="spellEnd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./факс (+38 06452) 23033</w:t>
            </w:r>
          </w:p>
          <w:p w:rsidR="00DE3D98" w:rsidRPr="00BD7D71" w:rsidRDefault="00DE3D98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20"/>
                <w:u w:val="single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e-</w:t>
            </w:r>
            <w:proofErr w:type="spellStart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mail</w:t>
            </w:r>
            <w:proofErr w:type="spellEnd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 xml:space="preserve">: </w:t>
            </w:r>
            <w:hyperlink r:id="rId7" w:history="1">
              <w:r w:rsidRPr="00BD7D71">
                <w:rPr>
                  <w:rFonts w:ascii="Book Antiqua" w:eastAsia="Times New Roman" w:hAnsi="Book Antiqua" w:cs="Times New Roman"/>
                  <w:sz w:val="18"/>
                  <w:szCs w:val="20"/>
                  <w:u w:val="single"/>
                  <w:lang w:val="uk-UA"/>
                </w:rPr>
                <w:t>depzz@loga.gov.ua</w:t>
              </w:r>
            </w:hyperlink>
          </w:p>
          <w:p w:rsidR="00EB174E" w:rsidRPr="00BD7D71" w:rsidRDefault="00EB174E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</w:pPr>
          </w:p>
          <w:p w:rsidR="00DE3D98" w:rsidRPr="00BD7D71" w:rsidRDefault="00DE3D98" w:rsidP="00DE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D7D7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81280</wp:posOffset>
                      </wp:positionV>
                      <wp:extent cx="6256020" cy="1396404"/>
                      <wp:effectExtent l="0" t="19050" r="49530" b="32385"/>
                      <wp:wrapNone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56020" cy="1396404"/>
                                <a:chOff x="1584" y="3456"/>
                                <a:chExt cx="9792" cy="2621"/>
                              </a:xfrm>
                            </wpg:grpSpPr>
                            <wps:wsp>
                              <wps:cNvPr id="38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84" y="3456"/>
                                  <a:ext cx="97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mpd="thickTh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0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68" y="3744"/>
                                  <a:ext cx="288" cy="288"/>
                                  <a:chOff x="7056" y="3744"/>
                                  <a:chExt cx="288" cy="288"/>
                                </a:xfrm>
                              </wpg:grpSpPr>
                              <wps:wsp>
                                <wps:cNvPr id="41" name="Line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3744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Line 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3744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3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28" y="3753"/>
                                  <a:ext cx="288" cy="2324"/>
                                  <a:chOff x="7056" y="2745"/>
                                  <a:chExt cx="288" cy="2324"/>
                                </a:xfrm>
                              </wpg:grpSpPr>
                              <wps:wsp>
                                <wps:cNvPr id="44" name="Line 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4781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Line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5062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2745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2745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6" name="Group 28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11088" y="3744"/>
                                  <a:ext cx="288" cy="288"/>
                                  <a:chOff x="7056" y="3744"/>
                                  <a:chExt cx="288" cy="288"/>
                                </a:xfrm>
                              </wpg:grpSpPr>
                              <wps:wsp>
                                <wps:cNvPr id="47" name="Lin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3744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3744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9" name="Group 31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5616" y="3753"/>
                                  <a:ext cx="288" cy="2324"/>
                                  <a:chOff x="7056" y="2745"/>
                                  <a:chExt cx="288" cy="2324"/>
                                </a:xfrm>
                              </wpg:grpSpPr>
                              <wps:wsp>
                                <wps:cNvPr id="50" name="Line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4781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Line 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5060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2745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Line 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2745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D127546" id="Группа 19" o:spid="_x0000_s1026" style="position:absolute;margin-left:5.05pt;margin-top:6.4pt;width:492.6pt;height:109.95pt;z-index:251659264" coordorigin="1584,3456" coordsize="9792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">
                      <v:line id="Line 20" o:spid="_x0000_s1027" style="position:absolute;visibility:visible;mso-wrap-style:square" from="1584,3456" to="11376,3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f7LsAAADbAAAADwAAAGRycy9kb3ducmV2LnhtbERPuwrCMBTdBf8hXMFNUxVEqlFEUIRO&#10;PgbHS3NNg81NaaLWvzeD4Hg479Wmc7V4URusZwWTcQaCuPTaslFwvexHCxAhImusPZOCDwXYrPu9&#10;Febav/lEr3M0IoVwyFFBFWOTSxnKihyGsW+IE3f3rcOYYGukbvGdwl0tp1k2lw4tp4YKG9pVVD7O&#10;T6fAFNYWQevw+GxvhcHoZvX+oNRw0G2XICJ18S/+uY9awSyNTV/SD5Dr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Kcx/suwAAANsAAAAPAAAAAAAAAAAAAAAAAKECAABk&#10;cnMvZG93bnJldi54bWxQSwUGAAAAAAQABAD5AAAAiQMAAAAA&#10;" strokeweight="4.5pt">
                        <v:stroke linestyle="thickThin"/>
                      </v:line>
                      <v:group id="Group 22" o:spid="_x0000_s1028" style="position:absolute;left:6768;top:3744;width:288;height:288" coordorigin="7056,3744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line id="Line 23" o:spid="_x0000_s1029" style="position:absolute;visibility:visible;mso-wrap-style:square" from="7056,3744" to="7056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      <v:line id="Line 24" o:spid="_x0000_s1030" style="position:absolute;visibility:visible;mso-wrap-style:square" from="7056,3744" to="7344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    </v:group>
                      <v:group id="Group 25" o:spid="_x0000_s1031" style="position:absolute;left:1728;top:3753;width:288;height:2324" coordorigin="7056,2745" coordsize="288,2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line id="Line 26" o:spid="_x0000_s1032" style="position:absolute;visibility:visible;mso-wrap-style:square" from="7056,4781" to="7056,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  <v:line id="Line 27" o:spid="_x0000_s1033" style="position:absolute;visibility:visible;mso-wrap-style:square" from="7056,5062" to="7344,5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  <v:line id="Line 26" o:spid="_x0000_s1034" style="position:absolute;visibility:visible;mso-wrap-style:square" from="7056,2745" to="7056,3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  <v:line id="Line 27" o:spid="_x0000_s1035" style="position:absolute;visibility:visible;mso-wrap-style:square" from="7056,2745" to="7344,2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  </v:group>
                      <v:group id="Group 28" o:spid="_x0000_s1036" style="position:absolute;left:11088;top:3744;width:288;height:288;flip:x" coordorigin="7056,3744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/LTCwwAAANsAAAAP&#10;AAAAAAAAAAAAAAAAAKoCAABkcnMvZG93bnJldi54bWxQSwUGAAAAAAQABAD6AAAAmgMAAAAA&#10;">
                        <v:line id="Line 29" o:spid="_x0000_s1037" style="position:absolute;visibility:visible;mso-wrap-style:square" from="7056,3744" to="7056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  <v:line id="Line 30" o:spid="_x0000_s1038" style="position:absolute;visibility:visible;mso-wrap-style:square" from="7056,3744" to="7344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    </v:group>
                      <v:group id="Group 31" o:spid="_x0000_s1039" style="position:absolute;left:5616;top:3753;width:288;height:2324;flip:x" coordorigin="7056,2745" coordsize="288,2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MgsMMAAADbAAAADwAAAGRycy9kb3ducmV2LnhtbESPQWvCQBSE70L/w/IK&#10;vZlNJYhNXUUEJUgvjW3J8ZF9TZZm34bsNsZ/3xUKHoeZ+YZZbyfbiZEGbxwreE5SEMS104YbBR/n&#10;w3wFwgdkjZ1jUnAlD9vNw2yNuXYXfqexDI2IEPY5KmhD6HMpfd2SRZ+4njh6326wGKIcGqkHvES4&#10;7eQiTZfSouG40GJP+5bqn/LXKvjcmYyyr+r0ltZEhZbVsTSZUk+P0+4VRKAp3MP/7UIryF7g9iX+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YyCwwwAAANsAAAAP&#10;AAAAAAAAAAAAAAAAAKoCAABkcnMvZG93bnJldi54bWxQSwUGAAAAAAQABAD6AAAAmgMAAAAA&#10;">
                        <v:line id="Line 32" o:spid="_x0000_s1040" style="position:absolute;visibility:visible;mso-wrap-style:square" from="7056,4781" to="7056,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      <v:line id="Line 33" o:spid="_x0000_s1041" style="position:absolute;visibility:visible;mso-wrap-style:square" from="7056,5060" to="7344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    <v:line id="Line 32" o:spid="_x0000_s1042" style="position:absolute;visibility:visible;mso-wrap-style:square" from="7056,2745" to="7056,3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  <v:line id="Line 33" o:spid="_x0000_s1043" style="position:absolute;visibility:visible;mso-wrap-style:square" from="7056,2745" to="7344,2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/v:group>
                    </v:group>
                  </w:pict>
                </mc:Fallback>
              </mc:AlternateContent>
            </w:r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DE3D98" w:rsidRPr="00BD7D71" w:rsidRDefault="00DE3D98" w:rsidP="00DE3D98">
            <w:pPr>
              <w:spacing w:after="0" w:line="240" w:lineRule="auto"/>
              <w:ind w:left="-108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D7D71">
              <w:rPr>
                <w:rFonts w:ascii="Arial" w:eastAsia="Times New Roman" w:hAnsi="Arial" w:cs="Times New Roman"/>
                <w:noProof/>
                <w:sz w:val="20"/>
                <w:szCs w:val="20"/>
              </w:rPr>
              <w:drawing>
                <wp:inline distT="0" distB="0" distL="0" distR="0">
                  <wp:extent cx="617855" cy="61785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64" t="17888" r="50645" b="25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E3D98" w:rsidRPr="00BD7D71" w:rsidRDefault="00DE3D98" w:rsidP="00DE3D98">
            <w:pPr>
              <w:spacing w:after="0" w:line="240" w:lineRule="auto"/>
              <w:ind w:left="-249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lang w:val="uk-UA"/>
              </w:rPr>
              <w:t>UKRAINE</w:t>
            </w:r>
          </w:p>
          <w:p w:rsidR="00DE3D98" w:rsidRPr="00BD7D71" w:rsidRDefault="00DE3D98" w:rsidP="00DE3D98">
            <w:pPr>
              <w:keepNext/>
              <w:spacing w:after="0" w:line="228" w:lineRule="auto"/>
              <w:jc w:val="center"/>
              <w:outlineLvl w:val="1"/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</w:pPr>
            <w:proofErr w:type="spellStart"/>
            <w:r w:rsidRPr="00BD7D71"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  <w:t>Luhansk</w:t>
            </w:r>
            <w:proofErr w:type="spellEnd"/>
            <w:r w:rsidRPr="00BD7D71"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7D71"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  <w:t>regional</w:t>
            </w:r>
            <w:proofErr w:type="spellEnd"/>
            <w:r w:rsidRPr="00BD7D71"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  <w:t xml:space="preserve"> </w:t>
            </w:r>
          </w:p>
          <w:p w:rsidR="00DE3D98" w:rsidRPr="00BD7D71" w:rsidRDefault="00DE3D98" w:rsidP="00DE3D98">
            <w:pPr>
              <w:keepNext/>
              <w:spacing w:after="0" w:line="228" w:lineRule="auto"/>
              <w:jc w:val="center"/>
              <w:outlineLvl w:val="1"/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</w:pPr>
            <w:proofErr w:type="spellStart"/>
            <w:r w:rsidRPr="00BD7D71"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  <w:t>state</w:t>
            </w:r>
            <w:proofErr w:type="spellEnd"/>
            <w:r w:rsidRPr="00BD7D71"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7D71"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  <w:t>administration</w:t>
            </w:r>
            <w:proofErr w:type="spellEnd"/>
          </w:p>
          <w:p w:rsidR="00DE3D98" w:rsidRPr="00BD7D71" w:rsidRDefault="00DE3D98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2"/>
                <w:szCs w:val="12"/>
                <w:lang w:val="uk-UA"/>
              </w:rPr>
            </w:pPr>
          </w:p>
          <w:p w:rsidR="00DE3D98" w:rsidRPr="00BD7D71" w:rsidRDefault="00DE3D98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  <w:t xml:space="preserve">DEPARTMENT OF </w:t>
            </w:r>
            <w:r w:rsidR="005975CD" w:rsidRPr="00BD7D71"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  <w:t>INTERNATIONAL TECHN</w:t>
            </w:r>
            <w:r w:rsidR="0085104C" w:rsidRPr="00BD7D71"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  <w:t>I</w:t>
            </w:r>
            <w:r w:rsidR="005975CD" w:rsidRPr="00BD7D71"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  <w:t>CAL ASSISTAN</w:t>
            </w:r>
            <w:r w:rsidR="0085104C" w:rsidRPr="00BD7D71"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  <w:t>CE, INNOVAT</w:t>
            </w:r>
            <w:r w:rsidR="005975CD" w:rsidRPr="00BD7D71"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  <w:t>I</w:t>
            </w:r>
            <w:r w:rsidR="0085104C" w:rsidRPr="00BD7D71"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  <w:t>O</w:t>
            </w:r>
            <w:r w:rsidR="005975CD" w:rsidRPr="00BD7D71"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  <w:t xml:space="preserve">N DEVELOPMENT AND FOREIGN AFFAIRS </w:t>
            </w:r>
          </w:p>
          <w:p w:rsidR="00DE3D98" w:rsidRPr="00BD7D71" w:rsidRDefault="00DE3D98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2"/>
                <w:szCs w:val="12"/>
                <w:lang w:val="uk-UA"/>
              </w:rPr>
            </w:pPr>
          </w:p>
          <w:p w:rsidR="001C2141" w:rsidRPr="00BD7D71" w:rsidRDefault="001C2141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</w:pPr>
          </w:p>
          <w:p w:rsidR="00DE3D98" w:rsidRPr="00BD7D71" w:rsidRDefault="00DE3D98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 xml:space="preserve">59, </w:t>
            </w:r>
            <w:proofErr w:type="spellStart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Tsentralnyi</w:t>
            </w:r>
            <w:proofErr w:type="spellEnd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Pr</w:t>
            </w:r>
            <w:proofErr w:type="spellEnd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 xml:space="preserve">., </w:t>
            </w:r>
          </w:p>
          <w:p w:rsidR="00DE3D98" w:rsidRPr="00BD7D71" w:rsidRDefault="00DE3D98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 xml:space="preserve">93406 </w:t>
            </w:r>
            <w:proofErr w:type="spellStart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S</w:t>
            </w:r>
            <w:r w:rsidR="0080633B"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ievie</w:t>
            </w:r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rodonetsk</w:t>
            </w:r>
            <w:proofErr w:type="spellEnd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 xml:space="preserve">, </w:t>
            </w:r>
            <w:proofErr w:type="spellStart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Ukraine</w:t>
            </w:r>
            <w:proofErr w:type="spellEnd"/>
          </w:p>
          <w:p w:rsidR="00DE3D98" w:rsidRPr="00BD7D71" w:rsidRDefault="00DE3D98" w:rsidP="00DE3D98">
            <w:pPr>
              <w:spacing w:after="0" w:line="240" w:lineRule="auto"/>
              <w:ind w:left="-249"/>
              <w:jc w:val="center"/>
              <w:rPr>
                <w:rFonts w:ascii="Book Antiqua" w:eastAsia="Times New Roman" w:hAnsi="Book Antiqua" w:cs="Times New Roman"/>
                <w:sz w:val="8"/>
                <w:szCs w:val="8"/>
                <w:lang w:val="uk-UA"/>
              </w:rPr>
            </w:pPr>
          </w:p>
          <w:p w:rsidR="00DE3D98" w:rsidRPr="00BD7D71" w:rsidRDefault="00DE3D98" w:rsidP="00DE3D98">
            <w:pPr>
              <w:spacing w:after="0" w:line="240" w:lineRule="auto"/>
              <w:ind w:left="-249"/>
              <w:jc w:val="center"/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</w:pPr>
            <w:proofErr w:type="spellStart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tel</w:t>
            </w:r>
            <w:proofErr w:type="spellEnd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./</w:t>
            </w:r>
            <w:proofErr w:type="spellStart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fax</w:t>
            </w:r>
            <w:proofErr w:type="spellEnd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 xml:space="preserve"> (+38 06452) 23033</w:t>
            </w:r>
          </w:p>
          <w:p w:rsidR="00DE3D98" w:rsidRPr="00BD7D71" w:rsidRDefault="00DE3D98" w:rsidP="00DE3D98">
            <w:pPr>
              <w:spacing w:after="0" w:line="240" w:lineRule="auto"/>
              <w:ind w:left="-249"/>
              <w:jc w:val="center"/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e-</w:t>
            </w:r>
            <w:proofErr w:type="spellStart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mail</w:t>
            </w:r>
            <w:proofErr w:type="spellEnd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 xml:space="preserve">: </w:t>
            </w:r>
            <w:hyperlink r:id="rId9" w:history="1">
              <w:r w:rsidRPr="00BD7D71">
                <w:rPr>
                  <w:rFonts w:ascii="Book Antiqua" w:eastAsia="Times New Roman" w:hAnsi="Book Antiqua" w:cs="Times New Roman"/>
                  <w:sz w:val="18"/>
                  <w:szCs w:val="20"/>
                  <w:u w:val="single"/>
                  <w:lang w:val="uk-UA"/>
                </w:rPr>
                <w:t>depzz@loga.gov.ua</w:t>
              </w:r>
            </w:hyperlink>
          </w:p>
          <w:p w:rsidR="00DE3D98" w:rsidRPr="00BD7D71" w:rsidRDefault="00DE3D98" w:rsidP="00DE3D98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D3C8E" w:rsidRPr="00BD7D71" w:rsidRDefault="009D3C8E" w:rsidP="00DE3D98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E0109" w:rsidRPr="00BD7D71" w:rsidRDefault="007E0109" w:rsidP="007E0109">
      <w:pPr>
        <w:spacing w:after="0" w:line="240" w:lineRule="auto"/>
        <w:ind w:left="5387"/>
        <w:rPr>
          <w:rFonts w:ascii="Times New Roman" w:eastAsia="Times New Roman" w:hAnsi="Times New Roman" w:cs="Times New Roman"/>
          <w:sz w:val="14"/>
          <w:szCs w:val="28"/>
          <w:lang w:val="uk-UA"/>
        </w:rPr>
      </w:pPr>
    </w:p>
    <w:p w:rsidR="007E0109" w:rsidRPr="00BD7D71" w:rsidRDefault="007E0109" w:rsidP="007E0109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7D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Міським головам,</w:t>
      </w:r>
    </w:p>
    <w:p w:rsidR="007E0109" w:rsidRDefault="007E0109" w:rsidP="007E0109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7D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головам райдержадміністрацій, головам об’єднаних територіальних громад</w:t>
      </w:r>
    </w:p>
    <w:p w:rsidR="009078A6" w:rsidRDefault="009078A6" w:rsidP="007E0109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078A6" w:rsidRPr="00BD7D71" w:rsidRDefault="009078A6" w:rsidP="007E0109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E0109" w:rsidRPr="00BD7D71" w:rsidRDefault="007E0109" w:rsidP="007E0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7D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оголошення  конкурсу грантів</w:t>
      </w:r>
    </w:p>
    <w:p w:rsidR="007E0109" w:rsidRDefault="007E0109" w:rsidP="007E0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1413E" w:rsidRPr="00BD7D71" w:rsidRDefault="0071413E" w:rsidP="007E0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78A6" w:rsidRPr="009078A6" w:rsidRDefault="007E0109" w:rsidP="00907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Повідомляємо, що </w:t>
      </w:r>
      <w:r w:rsidR="009078A6" w:rsidRPr="009078A6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 ООН із відновлення та розбудови миру за підтримки Європейського Союзу, уряду Королівства Данія та уряду Японії оголошує конкурс малих бізнес-грантів на започаткування, відновлення чи розширення мікро-, малих та середніх підприємств на підконтрольних уряду України територіях Луганської та Донецької областей, та в окремих районах та містах Запорізької області уздовж узбережжя Азовського моря.</w:t>
      </w:r>
    </w:p>
    <w:p w:rsidR="009078A6" w:rsidRPr="009078A6" w:rsidRDefault="009078A6" w:rsidP="00907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8A6">
        <w:rPr>
          <w:rFonts w:ascii="Times New Roman" w:eastAsia="Times New Roman" w:hAnsi="Times New Roman" w:cs="Times New Roman"/>
          <w:sz w:val="28"/>
          <w:szCs w:val="28"/>
          <w:lang w:val="uk-UA"/>
        </w:rPr>
        <w:t>Мет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9078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9078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відновлення та посилення ділової активності, зниження напруги на ринку праці та забезпечення розвитку секторів економіки, які є критично важливими для подальшого економічного розвитку регіону.</w:t>
      </w:r>
    </w:p>
    <w:p w:rsidR="009078A6" w:rsidRPr="009078A6" w:rsidRDefault="009078A6" w:rsidP="00907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8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Загальна сума грантового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конкурсу</w:t>
      </w:r>
      <w:r w:rsidRPr="009078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складає 2,56 млн доларів США.</w:t>
      </w:r>
    </w:p>
    <w:p w:rsidR="009078A6" w:rsidRPr="009078A6" w:rsidRDefault="009078A6" w:rsidP="00907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8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Максимальна сума одного гранту – </w:t>
      </w:r>
      <w:r w:rsidRPr="00FB1D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250 000 гривень</w:t>
      </w:r>
      <w:r w:rsidRPr="009078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Підприємці, які отримають грант, мають зробити власний внесок у реалізацію бізнес-плану (у грошовій чи іншій формі, наприклад, безоплатною працею, наданням обладнання, приміщення тощо) у розмірі не менше 25% від вартості </w:t>
      </w:r>
      <w:proofErr w:type="spellStart"/>
      <w:r w:rsidRPr="009078A6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078A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B1DD5" w:rsidRPr="009078A6" w:rsidRDefault="00FB1DD5" w:rsidP="00FB1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8A6">
        <w:rPr>
          <w:rFonts w:ascii="Times New Roman" w:eastAsia="Times New Roman" w:hAnsi="Times New Roman" w:cs="Times New Roman"/>
          <w:sz w:val="28"/>
          <w:szCs w:val="28"/>
          <w:lang w:val="uk-UA"/>
        </w:rPr>
        <w:t>Більш докладну інформацію можна знайти за посиланням: https://bit.ly/33ugite</w:t>
      </w:r>
      <w:r w:rsidR="007F57C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078A6" w:rsidRPr="009078A6" w:rsidRDefault="009078A6" w:rsidP="00907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8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Заявки потрібно подавати </w:t>
      </w:r>
      <w:r w:rsidRPr="009078A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виключно</w:t>
      </w:r>
      <w:r w:rsidRPr="009078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через онлайн-систему прийому заявок за посиланням www.grant.ccc-tck.org.ua.</w:t>
      </w:r>
    </w:p>
    <w:p w:rsidR="00C52729" w:rsidRPr="00BD7D71" w:rsidRDefault="009078A6" w:rsidP="00907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8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Кінцевий термін подання заявок: </w:t>
      </w:r>
      <w:r w:rsidRPr="00FB1D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06 вересня 2020 року включно</w:t>
      </w:r>
      <w:r w:rsidRPr="009078A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52729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E0109" w:rsidRDefault="007E0109" w:rsidP="007E0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Просимо поінформувати зацікавлен</w:t>
      </w:r>
      <w:r w:rsid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776E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</w:t>
      </w:r>
      <w:r w:rsid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4E776E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/установ</w:t>
      </w:r>
      <w:r w:rsid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можливості участі у зазначеному </w:t>
      </w:r>
      <w:r w:rsidR="004E776E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конкурсі</w:t>
      </w: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F57C0" w:rsidRPr="007F57C0" w:rsidRDefault="007F57C0" w:rsidP="007F5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Також повідомляємо, що д</w:t>
      </w:r>
      <w:r w:rsidRPr="007F57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ля інформування широкого кола громадськості, бізнесу, органів влади </w:t>
      </w:r>
      <w:r w:rsidR="007141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поточні грантові конкурси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Департаментом створено </w:t>
      </w:r>
      <w:r w:rsidRPr="007F57C0">
        <w:rPr>
          <w:rFonts w:ascii="Times New Roman" w:eastAsia="Times New Roman" w:hAnsi="Times New Roman" w:cs="Times New Roman"/>
          <w:sz w:val="28"/>
          <w:szCs w:val="28"/>
          <w:lang w:val="uk-UA"/>
        </w:rPr>
        <w:t>окремий сайт «Ідеї народжують зміни»</w:t>
      </w:r>
      <w:r w:rsidR="0071413E" w:rsidRPr="007141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413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71413E" w:rsidRPr="0071413E">
        <w:rPr>
          <w:rFonts w:ascii="Times New Roman" w:eastAsia="Times New Roman" w:hAnsi="Times New Roman" w:cs="Times New Roman"/>
          <w:sz w:val="28"/>
          <w:szCs w:val="28"/>
          <w:lang w:val="uk-UA"/>
        </w:rPr>
        <w:t>http://grantloda.inf.ua/</w:t>
      </w:r>
      <w:r w:rsidR="007141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Окрім цього на сайті </w:t>
      </w:r>
      <w:r w:rsidRPr="007F57C0">
        <w:rPr>
          <w:rFonts w:ascii="Times New Roman" w:eastAsia="Times New Roman" w:hAnsi="Times New Roman" w:cs="Times New Roman"/>
          <w:sz w:val="28"/>
          <w:szCs w:val="28"/>
          <w:lang w:val="uk-UA"/>
        </w:rPr>
        <w:t>щомісячн</w:t>
      </w:r>
      <w:r w:rsidR="0071413E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7F57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41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публікується </w:t>
      </w:r>
      <w:r w:rsidRPr="007F57C0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</w:t>
      </w:r>
      <w:r w:rsidR="00AB58C6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7F57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бюлет</w:t>
      </w:r>
      <w:r w:rsidR="00AB58C6">
        <w:rPr>
          <w:rFonts w:ascii="Times New Roman" w:eastAsia="Times New Roman" w:hAnsi="Times New Roman" w:cs="Times New Roman"/>
          <w:sz w:val="28"/>
          <w:szCs w:val="28"/>
          <w:lang w:val="uk-UA"/>
        </w:rPr>
        <w:t>ень</w:t>
      </w:r>
      <w:r w:rsidRPr="007F57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«Гранти. Конкурси. </w:t>
      </w:r>
      <w:r w:rsidRPr="007F57C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Можливості»</w:t>
      </w:r>
      <w:r w:rsidR="00AB58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141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розміщено </w:t>
      </w:r>
      <w:r w:rsidR="00AB58C6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методичні матеріали по заповненню грантових заявок</w:t>
      </w:r>
      <w:r w:rsidRPr="007F57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B58C6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7F57C0">
        <w:rPr>
          <w:rFonts w:ascii="Times New Roman" w:eastAsia="Times New Roman" w:hAnsi="Times New Roman" w:cs="Times New Roman"/>
          <w:sz w:val="28"/>
          <w:szCs w:val="28"/>
          <w:lang w:val="uk-UA"/>
        </w:rPr>
        <w:t>екомендації щодо участі у грантових програмах</w:t>
      </w:r>
      <w:r w:rsidR="00AB58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7F57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профілі </w:t>
      </w:r>
      <w:r w:rsidR="00AB58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регіональні дослідження </w:t>
      </w:r>
      <w:r w:rsidRPr="007F57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донорських організацій, </w:t>
      </w:r>
      <w:r w:rsidR="00AB58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інформацію про </w:t>
      </w:r>
      <w:r w:rsidR="007141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навчальні курси з </w:t>
      </w:r>
      <w:proofErr w:type="spellStart"/>
      <w:r w:rsidR="0071413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 w:rsidR="007141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менеджменту </w:t>
      </w:r>
      <w:r w:rsidR="006678FE">
        <w:rPr>
          <w:rFonts w:ascii="Times New Roman" w:eastAsia="Times New Roman" w:hAnsi="Times New Roman" w:cs="Times New Roman"/>
          <w:sz w:val="28"/>
          <w:szCs w:val="28"/>
          <w:lang w:val="uk-UA"/>
        </w:rPr>
        <w:t>тощо</w:t>
      </w:r>
      <w:r w:rsidR="0071413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643AB" w:rsidRPr="00BD7D71" w:rsidRDefault="008643AB" w:rsidP="0086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7E83" w:rsidRPr="00BD7D71" w:rsidRDefault="00337E83" w:rsidP="0086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D1935" w:rsidRPr="00BD7D71" w:rsidRDefault="007E280A" w:rsidP="00ED1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ED1935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иректор</w:t>
      </w:r>
      <w:r w:rsidR="00ED1935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D1935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D1935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D1935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D1935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D1935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D1935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536B3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D7D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Денис ДЕНИЩЕНКО</w:t>
      </w:r>
    </w:p>
    <w:p w:rsidR="005C2461" w:rsidRDefault="005C2461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1413E" w:rsidRDefault="0071413E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B58C6" w:rsidRDefault="00AB58C6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D1935" w:rsidRPr="00BD7D71" w:rsidRDefault="00A903A7" w:rsidP="00ED19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7D7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Олег </w:t>
      </w:r>
      <w:proofErr w:type="spellStart"/>
      <w:r w:rsidRPr="00BD7D71">
        <w:rPr>
          <w:rFonts w:ascii="Times New Roman" w:eastAsia="Times New Roman" w:hAnsi="Times New Roman" w:cs="Times New Roman"/>
          <w:sz w:val="20"/>
          <w:szCs w:val="20"/>
          <w:lang w:val="uk-UA"/>
        </w:rPr>
        <w:t>Гетманчук</w:t>
      </w:r>
      <w:proofErr w:type="spellEnd"/>
      <w:r w:rsidR="00886D02" w:rsidRPr="00BD7D7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ED1935" w:rsidRPr="00BD7D71">
        <w:rPr>
          <w:rFonts w:ascii="Times New Roman" w:eastAsia="Times New Roman" w:hAnsi="Times New Roman" w:cs="Times New Roman"/>
          <w:sz w:val="20"/>
          <w:szCs w:val="20"/>
          <w:lang w:val="uk-UA"/>
        </w:rPr>
        <w:t>(06</w:t>
      </w:r>
      <w:r w:rsidR="00082335" w:rsidRPr="00BD7D71">
        <w:rPr>
          <w:rFonts w:ascii="Times New Roman" w:eastAsia="Times New Roman" w:hAnsi="Times New Roman" w:cs="Times New Roman"/>
          <w:sz w:val="20"/>
          <w:szCs w:val="20"/>
          <w:lang w:val="uk-UA"/>
        </w:rPr>
        <w:t>452</w:t>
      </w:r>
      <w:r w:rsidR="00ED1935" w:rsidRPr="00BD7D7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) 2 </w:t>
      </w:r>
      <w:r w:rsidR="00082335" w:rsidRPr="00BD7D71">
        <w:rPr>
          <w:rFonts w:ascii="Times New Roman" w:eastAsia="Times New Roman" w:hAnsi="Times New Roman" w:cs="Times New Roman"/>
          <w:sz w:val="20"/>
          <w:szCs w:val="20"/>
          <w:lang w:val="uk-UA"/>
        </w:rPr>
        <w:t>30</w:t>
      </w:r>
      <w:r w:rsidR="001B11E6" w:rsidRPr="00BD7D7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082335" w:rsidRPr="00BD7D71">
        <w:rPr>
          <w:rFonts w:ascii="Times New Roman" w:eastAsia="Times New Roman" w:hAnsi="Times New Roman" w:cs="Times New Roman"/>
          <w:sz w:val="20"/>
          <w:szCs w:val="20"/>
          <w:lang w:val="uk-UA"/>
        </w:rPr>
        <w:t>35</w:t>
      </w:r>
    </w:p>
    <w:sectPr w:rsidR="00ED1935" w:rsidRPr="00BD7D71" w:rsidSect="00337E83">
      <w:headerReference w:type="default" r:id="rId10"/>
      <w:pgSz w:w="11906" w:h="16838" w:code="9"/>
      <w:pgMar w:top="284" w:right="851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E0A" w:rsidRDefault="00917E0A" w:rsidP="00886D02">
      <w:pPr>
        <w:spacing w:after="0" w:line="240" w:lineRule="auto"/>
      </w:pPr>
      <w:r>
        <w:separator/>
      </w:r>
    </w:p>
  </w:endnote>
  <w:endnote w:type="continuationSeparator" w:id="0">
    <w:p w:rsidR="00917E0A" w:rsidRDefault="00917E0A" w:rsidP="0088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E0A" w:rsidRDefault="00917E0A" w:rsidP="00886D02">
      <w:pPr>
        <w:spacing w:after="0" w:line="240" w:lineRule="auto"/>
      </w:pPr>
      <w:r>
        <w:separator/>
      </w:r>
    </w:p>
  </w:footnote>
  <w:footnote w:type="continuationSeparator" w:id="0">
    <w:p w:rsidR="00917E0A" w:rsidRDefault="00917E0A" w:rsidP="0088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1785056"/>
      <w:docPartObj>
        <w:docPartGallery w:val="Page Numbers (Top of Page)"/>
        <w:docPartUnique/>
      </w:docPartObj>
    </w:sdtPr>
    <w:sdtEndPr/>
    <w:sdtContent>
      <w:p w:rsidR="00886D02" w:rsidRDefault="00886D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8FE">
          <w:rPr>
            <w:noProof/>
          </w:rPr>
          <w:t>2</w:t>
        </w:r>
        <w:r>
          <w:fldChar w:fldCharType="end"/>
        </w:r>
      </w:p>
    </w:sdtContent>
  </w:sdt>
  <w:p w:rsidR="0087373B" w:rsidRDefault="0087373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1161"/>
    <w:multiLevelType w:val="hybridMultilevel"/>
    <w:tmpl w:val="C9A0B2BC"/>
    <w:lvl w:ilvl="0" w:tplc="58A296D4">
      <w:start w:val="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69215B8"/>
    <w:multiLevelType w:val="hybridMultilevel"/>
    <w:tmpl w:val="8424C5AE"/>
    <w:lvl w:ilvl="0" w:tplc="6F56A9DA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76903B5"/>
    <w:multiLevelType w:val="hybridMultilevel"/>
    <w:tmpl w:val="79AC5CD4"/>
    <w:lvl w:ilvl="0" w:tplc="4738AB4E">
      <w:start w:val="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7B"/>
    <w:rsid w:val="0002404E"/>
    <w:rsid w:val="00035F56"/>
    <w:rsid w:val="00040790"/>
    <w:rsid w:val="00042DDF"/>
    <w:rsid w:val="00050537"/>
    <w:rsid w:val="00054E61"/>
    <w:rsid w:val="00073CC7"/>
    <w:rsid w:val="000755B9"/>
    <w:rsid w:val="0008217A"/>
    <w:rsid w:val="00082335"/>
    <w:rsid w:val="00084AD4"/>
    <w:rsid w:val="000B005F"/>
    <w:rsid w:val="000B1894"/>
    <w:rsid w:val="000B67D7"/>
    <w:rsid w:val="000B7921"/>
    <w:rsid w:val="000C61EC"/>
    <w:rsid w:val="000E240F"/>
    <w:rsid w:val="000E311E"/>
    <w:rsid w:val="000E686F"/>
    <w:rsid w:val="000F74B2"/>
    <w:rsid w:val="00121EED"/>
    <w:rsid w:val="00130C7B"/>
    <w:rsid w:val="00134A76"/>
    <w:rsid w:val="001B11E6"/>
    <w:rsid w:val="001B4CF1"/>
    <w:rsid w:val="001C2141"/>
    <w:rsid w:val="001C23B4"/>
    <w:rsid w:val="001E04CC"/>
    <w:rsid w:val="001E2644"/>
    <w:rsid w:val="002468B6"/>
    <w:rsid w:val="002542E4"/>
    <w:rsid w:val="00256A2A"/>
    <w:rsid w:val="00272AF4"/>
    <w:rsid w:val="002A0091"/>
    <w:rsid w:val="002B252F"/>
    <w:rsid w:val="002B6874"/>
    <w:rsid w:val="002C23C0"/>
    <w:rsid w:val="002C4E66"/>
    <w:rsid w:val="002C6138"/>
    <w:rsid w:val="002E2C4E"/>
    <w:rsid w:val="00312641"/>
    <w:rsid w:val="003208DA"/>
    <w:rsid w:val="00330009"/>
    <w:rsid w:val="00331861"/>
    <w:rsid w:val="00337E83"/>
    <w:rsid w:val="00347107"/>
    <w:rsid w:val="00350A2F"/>
    <w:rsid w:val="00374339"/>
    <w:rsid w:val="00394B47"/>
    <w:rsid w:val="003A341B"/>
    <w:rsid w:val="003A7920"/>
    <w:rsid w:val="003B16E9"/>
    <w:rsid w:val="003B2555"/>
    <w:rsid w:val="003C209D"/>
    <w:rsid w:val="003C5FA3"/>
    <w:rsid w:val="003D0425"/>
    <w:rsid w:val="003D1071"/>
    <w:rsid w:val="003D2271"/>
    <w:rsid w:val="003E216A"/>
    <w:rsid w:val="003E4CE2"/>
    <w:rsid w:val="00400446"/>
    <w:rsid w:val="004004B8"/>
    <w:rsid w:val="00401FF9"/>
    <w:rsid w:val="00427DB6"/>
    <w:rsid w:val="0043028C"/>
    <w:rsid w:val="00466F40"/>
    <w:rsid w:val="00467AA0"/>
    <w:rsid w:val="00474D48"/>
    <w:rsid w:val="00477E86"/>
    <w:rsid w:val="004970B1"/>
    <w:rsid w:val="004D3C49"/>
    <w:rsid w:val="004E4495"/>
    <w:rsid w:val="004E5C40"/>
    <w:rsid w:val="004E776E"/>
    <w:rsid w:val="0053734B"/>
    <w:rsid w:val="0055065C"/>
    <w:rsid w:val="0055107E"/>
    <w:rsid w:val="005528EF"/>
    <w:rsid w:val="005536B3"/>
    <w:rsid w:val="00563E92"/>
    <w:rsid w:val="005656E7"/>
    <w:rsid w:val="00573328"/>
    <w:rsid w:val="005975CD"/>
    <w:rsid w:val="005A758F"/>
    <w:rsid w:val="005C2461"/>
    <w:rsid w:val="005C660D"/>
    <w:rsid w:val="005C735D"/>
    <w:rsid w:val="005E186F"/>
    <w:rsid w:val="005E1E96"/>
    <w:rsid w:val="005F0E8D"/>
    <w:rsid w:val="00633D90"/>
    <w:rsid w:val="00637954"/>
    <w:rsid w:val="0064410E"/>
    <w:rsid w:val="00653B56"/>
    <w:rsid w:val="006678FE"/>
    <w:rsid w:val="00687484"/>
    <w:rsid w:val="00697649"/>
    <w:rsid w:val="006A4C2F"/>
    <w:rsid w:val="006B4BB6"/>
    <w:rsid w:val="006B5B0A"/>
    <w:rsid w:val="006D54CF"/>
    <w:rsid w:val="006D784A"/>
    <w:rsid w:val="006F6C4A"/>
    <w:rsid w:val="00707581"/>
    <w:rsid w:val="0071024E"/>
    <w:rsid w:val="0071413E"/>
    <w:rsid w:val="007336C2"/>
    <w:rsid w:val="0074244F"/>
    <w:rsid w:val="00742E04"/>
    <w:rsid w:val="00761323"/>
    <w:rsid w:val="007837F2"/>
    <w:rsid w:val="007E0109"/>
    <w:rsid w:val="007E280A"/>
    <w:rsid w:val="007E2F28"/>
    <w:rsid w:val="007F0D7B"/>
    <w:rsid w:val="007F57C0"/>
    <w:rsid w:val="0080633B"/>
    <w:rsid w:val="0081048F"/>
    <w:rsid w:val="0084094D"/>
    <w:rsid w:val="00842FC9"/>
    <w:rsid w:val="00850B49"/>
    <w:rsid w:val="0085104C"/>
    <w:rsid w:val="008561C0"/>
    <w:rsid w:val="008643AB"/>
    <w:rsid w:val="0087373B"/>
    <w:rsid w:val="00886D02"/>
    <w:rsid w:val="00887A50"/>
    <w:rsid w:val="008906D5"/>
    <w:rsid w:val="00895622"/>
    <w:rsid w:val="008A31B8"/>
    <w:rsid w:val="008B67C4"/>
    <w:rsid w:val="008C6CDA"/>
    <w:rsid w:val="008E64F7"/>
    <w:rsid w:val="008E7B88"/>
    <w:rsid w:val="008F24F7"/>
    <w:rsid w:val="008F3E46"/>
    <w:rsid w:val="009078A6"/>
    <w:rsid w:val="00913981"/>
    <w:rsid w:val="00917E0A"/>
    <w:rsid w:val="009256BF"/>
    <w:rsid w:val="009339A9"/>
    <w:rsid w:val="00933C6E"/>
    <w:rsid w:val="009415EB"/>
    <w:rsid w:val="009606E4"/>
    <w:rsid w:val="00984B20"/>
    <w:rsid w:val="009976BA"/>
    <w:rsid w:val="009D3C8E"/>
    <w:rsid w:val="009D643E"/>
    <w:rsid w:val="009E062E"/>
    <w:rsid w:val="009E38F5"/>
    <w:rsid w:val="00A05ECF"/>
    <w:rsid w:val="00A3003C"/>
    <w:rsid w:val="00A3201C"/>
    <w:rsid w:val="00A53ABA"/>
    <w:rsid w:val="00A63539"/>
    <w:rsid w:val="00A67B61"/>
    <w:rsid w:val="00A70FCD"/>
    <w:rsid w:val="00A8433E"/>
    <w:rsid w:val="00A903A7"/>
    <w:rsid w:val="00A90C39"/>
    <w:rsid w:val="00AB2EB0"/>
    <w:rsid w:val="00AB58C6"/>
    <w:rsid w:val="00AC3F0B"/>
    <w:rsid w:val="00AD17BF"/>
    <w:rsid w:val="00B126F1"/>
    <w:rsid w:val="00B20C89"/>
    <w:rsid w:val="00B22A5B"/>
    <w:rsid w:val="00B451A7"/>
    <w:rsid w:val="00B47861"/>
    <w:rsid w:val="00B52DA6"/>
    <w:rsid w:val="00B662D1"/>
    <w:rsid w:val="00B83713"/>
    <w:rsid w:val="00B92818"/>
    <w:rsid w:val="00BA4702"/>
    <w:rsid w:val="00BA59D3"/>
    <w:rsid w:val="00BA6F39"/>
    <w:rsid w:val="00BB0668"/>
    <w:rsid w:val="00BB3E9E"/>
    <w:rsid w:val="00BB6C6B"/>
    <w:rsid w:val="00BC3B98"/>
    <w:rsid w:val="00BC4ABA"/>
    <w:rsid w:val="00BD7D71"/>
    <w:rsid w:val="00BE0739"/>
    <w:rsid w:val="00C033FF"/>
    <w:rsid w:val="00C07A54"/>
    <w:rsid w:val="00C20ADB"/>
    <w:rsid w:val="00C2242F"/>
    <w:rsid w:val="00C22888"/>
    <w:rsid w:val="00C24B7D"/>
    <w:rsid w:val="00C34EE6"/>
    <w:rsid w:val="00C36282"/>
    <w:rsid w:val="00C4287F"/>
    <w:rsid w:val="00C4620A"/>
    <w:rsid w:val="00C4776B"/>
    <w:rsid w:val="00C52729"/>
    <w:rsid w:val="00CA479F"/>
    <w:rsid w:val="00CD094E"/>
    <w:rsid w:val="00CD1D6B"/>
    <w:rsid w:val="00CF72CA"/>
    <w:rsid w:val="00D0170E"/>
    <w:rsid w:val="00D30671"/>
    <w:rsid w:val="00D550D2"/>
    <w:rsid w:val="00D6765D"/>
    <w:rsid w:val="00D74B19"/>
    <w:rsid w:val="00D74E50"/>
    <w:rsid w:val="00DC17F5"/>
    <w:rsid w:val="00DC247B"/>
    <w:rsid w:val="00DE3D98"/>
    <w:rsid w:val="00DF477B"/>
    <w:rsid w:val="00DF69AF"/>
    <w:rsid w:val="00E011A5"/>
    <w:rsid w:val="00E054AB"/>
    <w:rsid w:val="00E10D2B"/>
    <w:rsid w:val="00E1622B"/>
    <w:rsid w:val="00E207EA"/>
    <w:rsid w:val="00E20C15"/>
    <w:rsid w:val="00E301B8"/>
    <w:rsid w:val="00E6141D"/>
    <w:rsid w:val="00E76825"/>
    <w:rsid w:val="00E76A40"/>
    <w:rsid w:val="00E77012"/>
    <w:rsid w:val="00E85C4E"/>
    <w:rsid w:val="00E87A48"/>
    <w:rsid w:val="00E90F14"/>
    <w:rsid w:val="00E91429"/>
    <w:rsid w:val="00E917E7"/>
    <w:rsid w:val="00E91C59"/>
    <w:rsid w:val="00EB174E"/>
    <w:rsid w:val="00EC78DE"/>
    <w:rsid w:val="00ED1935"/>
    <w:rsid w:val="00EE0395"/>
    <w:rsid w:val="00F244EC"/>
    <w:rsid w:val="00F43FF8"/>
    <w:rsid w:val="00F52426"/>
    <w:rsid w:val="00F56634"/>
    <w:rsid w:val="00F61316"/>
    <w:rsid w:val="00F70117"/>
    <w:rsid w:val="00F8448F"/>
    <w:rsid w:val="00F85897"/>
    <w:rsid w:val="00FB1DD5"/>
    <w:rsid w:val="00FB3028"/>
    <w:rsid w:val="00FB34C4"/>
    <w:rsid w:val="00FB7692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40451-5879-40ED-B119-A2B71F43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3003C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3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E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3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E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E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0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Normal (Web)"/>
    <w:basedOn w:val="a"/>
    <w:uiPriority w:val="99"/>
    <w:semiHidden/>
    <w:unhideWhenUsed/>
    <w:rsid w:val="00A3003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3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03C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53B5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C73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735D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hps">
    <w:name w:val="hps"/>
    <w:rsid w:val="005F0E8D"/>
  </w:style>
  <w:style w:type="character" w:customStyle="1" w:styleId="30">
    <w:name w:val="Заголовок 3 Знак"/>
    <w:basedOn w:val="a0"/>
    <w:link w:val="3"/>
    <w:uiPriority w:val="9"/>
    <w:semiHidden/>
    <w:rsid w:val="005F0E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F0E8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F0E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E207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6D0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8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6D02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A70FCD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9078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2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9194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1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7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4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8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1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1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6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epzz@loga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pzz@log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HP-4</cp:lastModifiedBy>
  <cp:revision>4</cp:revision>
  <cp:lastPrinted>2020-07-09T05:32:00Z</cp:lastPrinted>
  <dcterms:created xsi:type="dcterms:W3CDTF">2020-08-05T13:40:00Z</dcterms:created>
  <dcterms:modified xsi:type="dcterms:W3CDTF">2020-08-06T06:35:00Z</dcterms:modified>
</cp:coreProperties>
</file>