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24A" w:rsidRPr="008F27D1" w:rsidRDefault="0095124A" w:rsidP="0095124A">
      <w:pPr>
        <w:spacing w:after="0"/>
        <w:jc w:val="center"/>
        <w:rPr>
          <w:rFonts w:ascii="Times New Roman" w:hAnsi="Times New Roman" w:cs="Times New Roman"/>
          <w:b/>
          <w:sz w:val="28"/>
          <w:szCs w:val="28"/>
          <w:lang w:val="uk-UA"/>
        </w:rPr>
      </w:pPr>
      <w:r w:rsidRPr="008F27D1">
        <w:rPr>
          <w:rFonts w:ascii="Times New Roman" w:hAnsi="Times New Roman" w:cs="Times New Roman"/>
          <w:b/>
          <w:sz w:val="28"/>
          <w:szCs w:val="28"/>
          <w:lang w:val="uk-UA"/>
        </w:rPr>
        <w:t xml:space="preserve">Злочини, пов’язані з </w:t>
      </w:r>
      <w:r>
        <w:rPr>
          <w:rFonts w:ascii="Times New Roman" w:hAnsi="Times New Roman" w:cs="Times New Roman"/>
          <w:b/>
          <w:sz w:val="28"/>
          <w:szCs w:val="28"/>
          <w:lang w:val="uk-UA"/>
        </w:rPr>
        <w:t xml:space="preserve">незаконним </w:t>
      </w:r>
      <w:r w:rsidRPr="008F27D1">
        <w:rPr>
          <w:rFonts w:ascii="Times New Roman" w:hAnsi="Times New Roman" w:cs="Times New Roman"/>
          <w:b/>
          <w:sz w:val="28"/>
          <w:szCs w:val="28"/>
          <w:lang w:val="uk-UA"/>
        </w:rPr>
        <w:t>обігом наркоти</w:t>
      </w:r>
      <w:r>
        <w:rPr>
          <w:rFonts w:ascii="Times New Roman" w:hAnsi="Times New Roman" w:cs="Times New Roman"/>
          <w:b/>
          <w:sz w:val="28"/>
          <w:szCs w:val="28"/>
          <w:lang w:val="uk-UA"/>
        </w:rPr>
        <w:t>ків</w:t>
      </w:r>
    </w:p>
    <w:p w:rsidR="0095124A" w:rsidRDefault="0095124A" w:rsidP="00BF0885">
      <w:pPr>
        <w:spacing w:after="0"/>
        <w:ind w:firstLine="708"/>
        <w:jc w:val="both"/>
        <w:rPr>
          <w:rFonts w:ascii="Times New Roman" w:hAnsi="Times New Roman" w:cs="Times New Roman"/>
          <w:sz w:val="28"/>
          <w:szCs w:val="28"/>
          <w:lang w:val="uk-UA"/>
        </w:rPr>
      </w:pPr>
    </w:p>
    <w:p w:rsidR="0095124A" w:rsidRDefault="0095124A" w:rsidP="00BF0885">
      <w:pPr>
        <w:spacing w:after="0"/>
        <w:ind w:firstLine="708"/>
        <w:jc w:val="both"/>
        <w:rPr>
          <w:rFonts w:ascii="Times New Roman" w:hAnsi="Times New Roman" w:cs="Times New Roman"/>
          <w:sz w:val="28"/>
          <w:szCs w:val="28"/>
          <w:lang w:val="uk-UA"/>
        </w:rPr>
      </w:pPr>
    </w:p>
    <w:p w:rsidR="00BF0885" w:rsidRDefault="00BF0885" w:rsidP="00BF0885">
      <w:pPr>
        <w:spacing w:after="0"/>
        <w:ind w:firstLine="708"/>
        <w:jc w:val="both"/>
        <w:rPr>
          <w:rFonts w:ascii="Times New Roman" w:hAnsi="Times New Roman" w:cs="Times New Roman"/>
          <w:sz w:val="28"/>
          <w:szCs w:val="28"/>
          <w:lang w:val="uk-UA"/>
        </w:rPr>
      </w:pPr>
      <w:r w:rsidRPr="008F27D1">
        <w:rPr>
          <w:rFonts w:ascii="Times New Roman" w:hAnsi="Times New Roman" w:cs="Times New Roman"/>
          <w:sz w:val="28"/>
          <w:szCs w:val="28"/>
          <w:lang w:val="uk-UA"/>
        </w:rPr>
        <w:t xml:space="preserve">Злочини у сфері обігу наркотичних засобів </w:t>
      </w:r>
      <w:r>
        <w:rPr>
          <w:rFonts w:ascii="Times New Roman" w:hAnsi="Times New Roman" w:cs="Times New Roman"/>
          <w:sz w:val="28"/>
          <w:szCs w:val="28"/>
          <w:lang w:val="uk-UA"/>
        </w:rPr>
        <w:t xml:space="preserve">небезпечні тим, що несуть загрозу завдання шкоди не лише окремим особам, а й можуть призвести до негативних наслідків стосовно невизначеного, широкого кола осіб. </w:t>
      </w:r>
      <w:r w:rsidR="00572D92">
        <w:rPr>
          <w:rFonts w:ascii="Times New Roman" w:hAnsi="Times New Roman" w:cs="Times New Roman"/>
          <w:sz w:val="28"/>
          <w:szCs w:val="28"/>
          <w:lang w:val="uk-UA"/>
        </w:rPr>
        <w:t>Тому д</w:t>
      </w:r>
      <w:r>
        <w:rPr>
          <w:rFonts w:ascii="Times New Roman" w:hAnsi="Times New Roman" w:cs="Times New Roman"/>
          <w:sz w:val="28"/>
          <w:szCs w:val="28"/>
          <w:lang w:val="uk-UA"/>
        </w:rPr>
        <w:t xml:space="preserve">іяльність, пов’язана з обігом наркотичних засобів, психотропних речовин, їх аналогів та прекурсорів, </w:t>
      </w:r>
      <w:r w:rsidR="00AC5839">
        <w:rPr>
          <w:rFonts w:ascii="Times New Roman" w:hAnsi="Times New Roman" w:cs="Times New Roman"/>
          <w:sz w:val="28"/>
          <w:szCs w:val="28"/>
          <w:lang w:val="uk-UA"/>
        </w:rPr>
        <w:t xml:space="preserve">повинна здійснюватися лише в рамках закону і </w:t>
      </w:r>
      <w:r>
        <w:rPr>
          <w:rFonts w:ascii="Times New Roman" w:hAnsi="Times New Roman" w:cs="Times New Roman"/>
          <w:sz w:val="28"/>
          <w:szCs w:val="28"/>
          <w:lang w:val="uk-UA"/>
        </w:rPr>
        <w:t xml:space="preserve">суворо регламентується нормативними актами. </w:t>
      </w:r>
    </w:p>
    <w:p w:rsidR="00BF0885" w:rsidRDefault="00BF0885" w:rsidP="00BF0885">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Недотримання чи порушення законодавчих приписів у цій сфері тягнуть за собою встановлену відповідальність, а найбільш небезпечні діяння є кримінально караними. </w:t>
      </w:r>
    </w:p>
    <w:p w:rsidR="00AC5839" w:rsidRDefault="00AC5839" w:rsidP="00BF0885">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Ряд статей чинного Кримінального кодексу України забороняє такі незаконні дії та діяльність, що пов’язані з обігом наркотичних засобів, як, наприклад, виготовлення, виробництво, придбання, зберігання, перевезення, пересилання тощо.</w:t>
      </w:r>
      <w:r w:rsidR="00572D92">
        <w:rPr>
          <w:rFonts w:ascii="Times New Roman" w:hAnsi="Times New Roman" w:cs="Times New Roman"/>
          <w:sz w:val="28"/>
          <w:szCs w:val="28"/>
          <w:lang w:val="uk-UA"/>
        </w:rPr>
        <w:t xml:space="preserve"> За вчинення цих діянь особа підлягає кримінальній відповідальності.</w:t>
      </w:r>
      <w:r w:rsidR="00572D92" w:rsidRPr="00572D92">
        <w:rPr>
          <w:rFonts w:ascii="Times New Roman" w:hAnsi="Times New Roman" w:cs="Times New Roman"/>
          <w:sz w:val="28"/>
          <w:szCs w:val="28"/>
          <w:lang w:val="uk-UA"/>
        </w:rPr>
        <w:t xml:space="preserve"> </w:t>
      </w:r>
      <w:r w:rsidR="00572D92">
        <w:rPr>
          <w:rFonts w:ascii="Times New Roman" w:hAnsi="Times New Roman" w:cs="Times New Roman"/>
          <w:sz w:val="28"/>
          <w:szCs w:val="28"/>
          <w:lang w:val="uk-UA"/>
        </w:rPr>
        <w:t>Проте злочини у зазначеній сфері і досі займають значну частку серед кримінально караних діянь та є досить поширеними на сьогоднішній день.</w:t>
      </w:r>
    </w:p>
    <w:p w:rsidR="00572D92" w:rsidRDefault="00572D92" w:rsidP="00BF0885">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нещодавно у ході складання протоколу про адміністративне правопорушення стосовно К. працівниками Національної поліції у нього було виявлено речовину рослинного походження, зовні схожу на наркотичний засіб. Проведеним подальшим досудовим розслідуванням було підтверджено належність вилученої речовини до наркотичних засобів та вчинення К. кримінального правопорушення, передбаченого ч.1 ст.309 Кримінального кодексу України. </w:t>
      </w:r>
    </w:p>
    <w:p w:rsidR="00000000" w:rsidRDefault="00572D92" w:rsidP="00572D92">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Надалі за результатами розслідування стосовно К. було складено обвинувальний акт за вчинення даного злочину та спрямовано </w:t>
      </w:r>
      <w:proofErr w:type="spellStart"/>
      <w:r w:rsidR="00624345">
        <w:rPr>
          <w:rFonts w:ascii="Times New Roman" w:hAnsi="Times New Roman" w:cs="Times New Roman"/>
          <w:sz w:val="28"/>
          <w:szCs w:val="28"/>
          <w:lang w:val="uk-UA"/>
        </w:rPr>
        <w:t>Новоайдарським</w:t>
      </w:r>
      <w:proofErr w:type="spellEnd"/>
      <w:r w:rsidR="00624345">
        <w:rPr>
          <w:rFonts w:ascii="Times New Roman" w:hAnsi="Times New Roman" w:cs="Times New Roman"/>
          <w:sz w:val="28"/>
          <w:szCs w:val="28"/>
          <w:lang w:val="uk-UA"/>
        </w:rPr>
        <w:t xml:space="preserve"> відділом </w:t>
      </w:r>
      <w:proofErr w:type="spellStart"/>
      <w:r w:rsidR="00624345">
        <w:rPr>
          <w:rFonts w:ascii="Times New Roman" w:hAnsi="Times New Roman" w:cs="Times New Roman"/>
          <w:sz w:val="28"/>
          <w:szCs w:val="28"/>
          <w:lang w:val="uk-UA"/>
        </w:rPr>
        <w:t>Сєвєродонецької</w:t>
      </w:r>
      <w:proofErr w:type="spellEnd"/>
      <w:r w:rsidR="00624345">
        <w:rPr>
          <w:rFonts w:ascii="Times New Roman" w:hAnsi="Times New Roman" w:cs="Times New Roman"/>
          <w:sz w:val="28"/>
          <w:szCs w:val="28"/>
          <w:lang w:val="uk-UA"/>
        </w:rPr>
        <w:t xml:space="preserve"> місцевої прокуратури </w:t>
      </w:r>
      <w:r>
        <w:rPr>
          <w:rFonts w:ascii="Times New Roman" w:hAnsi="Times New Roman" w:cs="Times New Roman"/>
          <w:sz w:val="28"/>
          <w:szCs w:val="28"/>
          <w:lang w:val="uk-UA"/>
        </w:rPr>
        <w:t xml:space="preserve">до суду для </w:t>
      </w:r>
      <w:r w:rsidR="00624345">
        <w:rPr>
          <w:rFonts w:ascii="Times New Roman" w:hAnsi="Times New Roman" w:cs="Times New Roman"/>
          <w:sz w:val="28"/>
          <w:szCs w:val="28"/>
          <w:lang w:val="uk-UA"/>
        </w:rPr>
        <w:t xml:space="preserve">прийняття </w:t>
      </w:r>
      <w:r>
        <w:rPr>
          <w:rFonts w:ascii="Times New Roman" w:hAnsi="Times New Roman" w:cs="Times New Roman"/>
          <w:sz w:val="28"/>
          <w:szCs w:val="28"/>
          <w:lang w:val="uk-UA"/>
        </w:rPr>
        <w:t>рішення за фактом незаконного придбання, носіння та зберігання наркотичних засобів.</w:t>
      </w:r>
    </w:p>
    <w:p w:rsidR="0095124A" w:rsidRDefault="0095124A" w:rsidP="00572D92">
      <w:pPr>
        <w:spacing w:after="0"/>
        <w:ind w:firstLine="708"/>
        <w:jc w:val="both"/>
        <w:rPr>
          <w:rFonts w:ascii="Times New Roman" w:hAnsi="Times New Roman" w:cs="Times New Roman"/>
          <w:sz w:val="28"/>
          <w:szCs w:val="28"/>
          <w:lang w:val="uk-UA"/>
        </w:rPr>
      </w:pPr>
    </w:p>
    <w:p w:rsidR="0095124A" w:rsidRPr="004E1677" w:rsidRDefault="0095124A" w:rsidP="0095124A">
      <w:pPr>
        <w:spacing w:after="0"/>
        <w:jc w:val="both"/>
        <w:rPr>
          <w:rFonts w:ascii="Times New Roman" w:hAnsi="Times New Roman" w:cs="Times New Roman"/>
          <w:b/>
          <w:sz w:val="28"/>
          <w:szCs w:val="28"/>
          <w:lang w:val="uk-UA"/>
        </w:rPr>
      </w:pPr>
      <w:r w:rsidRPr="004E1677">
        <w:rPr>
          <w:rFonts w:ascii="Times New Roman" w:hAnsi="Times New Roman" w:cs="Times New Roman"/>
          <w:b/>
          <w:sz w:val="28"/>
          <w:szCs w:val="28"/>
          <w:lang w:val="uk-UA"/>
        </w:rPr>
        <w:t xml:space="preserve">Прокурор </w:t>
      </w:r>
      <w:proofErr w:type="spellStart"/>
      <w:r w:rsidRPr="004E1677">
        <w:rPr>
          <w:rFonts w:ascii="Times New Roman" w:hAnsi="Times New Roman" w:cs="Times New Roman"/>
          <w:b/>
          <w:sz w:val="28"/>
          <w:szCs w:val="28"/>
          <w:lang w:val="uk-UA"/>
        </w:rPr>
        <w:t>Новоайдарського</w:t>
      </w:r>
      <w:proofErr w:type="spellEnd"/>
      <w:r w:rsidRPr="004E1677">
        <w:rPr>
          <w:rFonts w:ascii="Times New Roman" w:hAnsi="Times New Roman" w:cs="Times New Roman"/>
          <w:b/>
          <w:sz w:val="28"/>
          <w:szCs w:val="28"/>
          <w:lang w:val="uk-UA"/>
        </w:rPr>
        <w:t xml:space="preserve"> відділу</w:t>
      </w:r>
    </w:p>
    <w:p w:rsidR="0095124A" w:rsidRPr="004E1677" w:rsidRDefault="0095124A" w:rsidP="0095124A">
      <w:pPr>
        <w:spacing w:after="0"/>
        <w:jc w:val="both"/>
        <w:rPr>
          <w:rFonts w:ascii="Times New Roman" w:hAnsi="Times New Roman" w:cs="Times New Roman"/>
          <w:b/>
          <w:sz w:val="28"/>
          <w:szCs w:val="28"/>
          <w:lang w:val="uk-UA"/>
        </w:rPr>
      </w:pPr>
      <w:proofErr w:type="spellStart"/>
      <w:r w:rsidRPr="004E1677">
        <w:rPr>
          <w:rFonts w:ascii="Times New Roman" w:hAnsi="Times New Roman" w:cs="Times New Roman"/>
          <w:b/>
          <w:sz w:val="28"/>
          <w:szCs w:val="28"/>
          <w:lang w:val="uk-UA"/>
        </w:rPr>
        <w:t>Сєвєродонецької</w:t>
      </w:r>
      <w:proofErr w:type="spellEnd"/>
      <w:r w:rsidRPr="004E1677">
        <w:rPr>
          <w:rFonts w:ascii="Times New Roman" w:hAnsi="Times New Roman" w:cs="Times New Roman"/>
          <w:b/>
          <w:sz w:val="28"/>
          <w:szCs w:val="28"/>
          <w:lang w:val="uk-UA"/>
        </w:rPr>
        <w:t xml:space="preserve"> місцевої прокуратури</w:t>
      </w:r>
    </w:p>
    <w:p w:rsidR="0095124A" w:rsidRPr="00572D92" w:rsidRDefault="0095124A" w:rsidP="0095124A">
      <w:pPr>
        <w:spacing w:after="0"/>
        <w:jc w:val="both"/>
        <w:rPr>
          <w:rFonts w:ascii="Times New Roman" w:hAnsi="Times New Roman" w:cs="Times New Roman"/>
          <w:sz w:val="28"/>
          <w:szCs w:val="28"/>
          <w:lang w:val="uk-UA"/>
        </w:rPr>
      </w:pPr>
      <w:r w:rsidRPr="004E1677">
        <w:rPr>
          <w:rFonts w:ascii="Times New Roman" w:hAnsi="Times New Roman" w:cs="Times New Roman"/>
          <w:b/>
          <w:sz w:val="28"/>
          <w:szCs w:val="28"/>
          <w:lang w:val="uk-UA"/>
        </w:rPr>
        <w:t>Луга</w:t>
      </w:r>
      <w:r>
        <w:rPr>
          <w:rFonts w:ascii="Times New Roman" w:hAnsi="Times New Roman" w:cs="Times New Roman"/>
          <w:b/>
          <w:sz w:val="28"/>
          <w:szCs w:val="28"/>
          <w:lang w:val="uk-UA"/>
        </w:rPr>
        <w:t>нської області</w:t>
      </w:r>
    </w:p>
    <w:sectPr w:rsidR="0095124A" w:rsidRPr="00572D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BF0885"/>
    <w:rsid w:val="00572D92"/>
    <w:rsid w:val="00624345"/>
    <w:rsid w:val="0095124A"/>
    <w:rsid w:val="00AC5839"/>
    <w:rsid w:val="00BF0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278</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5</cp:revision>
  <dcterms:created xsi:type="dcterms:W3CDTF">2017-06-19T12:20:00Z</dcterms:created>
  <dcterms:modified xsi:type="dcterms:W3CDTF">2017-06-19T12:51:00Z</dcterms:modified>
</cp:coreProperties>
</file>