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F0" w:rsidRPr="00BB086E" w:rsidRDefault="007F36F0" w:rsidP="00293DD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B086E">
        <w:rPr>
          <w:rFonts w:ascii="Times New Roman" w:hAnsi="Times New Roman" w:cs="Times New Roman"/>
          <w:sz w:val="24"/>
          <w:szCs w:val="24"/>
        </w:rPr>
        <w:t>Додаток 5 до Інструкції з підготовки бюджетних запитів  на  2019 рік</w:t>
      </w:r>
    </w:p>
    <w:p w:rsidR="007F36F0" w:rsidRPr="00BB086E" w:rsidRDefault="007F36F0" w:rsidP="00293DD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B086E">
        <w:rPr>
          <w:rFonts w:ascii="Times New Roman" w:hAnsi="Times New Roman" w:cs="Times New Roman"/>
          <w:sz w:val="24"/>
          <w:szCs w:val="24"/>
        </w:rPr>
        <w:t>(абзац шостий пункту</w:t>
      </w:r>
      <w:r>
        <w:rPr>
          <w:rFonts w:ascii="Times New Roman" w:hAnsi="Times New Roman" w:cs="Times New Roman"/>
          <w:sz w:val="24"/>
          <w:szCs w:val="24"/>
        </w:rPr>
        <w:t xml:space="preserve"> 2.1 розділу І</w:t>
      </w:r>
      <w:r w:rsidRPr="00BB086E">
        <w:rPr>
          <w:rFonts w:ascii="Times New Roman" w:hAnsi="Times New Roman" w:cs="Times New Roman"/>
          <w:sz w:val="24"/>
          <w:szCs w:val="24"/>
        </w:rPr>
        <w:t>)</w:t>
      </w:r>
    </w:p>
    <w:p w:rsidR="007F36F0" w:rsidRPr="00BB086E" w:rsidRDefault="007F36F0" w:rsidP="00293DD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7F36F0" w:rsidRPr="00BB086E" w:rsidRDefault="007F36F0" w:rsidP="00293DD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7F36F0" w:rsidRPr="00BB086E" w:rsidRDefault="007F36F0" w:rsidP="00915C35">
      <w:pPr>
        <w:spacing w:after="0" w:line="240" w:lineRule="auto"/>
        <w:ind w:right="-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86E">
        <w:rPr>
          <w:rFonts w:ascii="Times New Roman" w:hAnsi="Times New Roman" w:cs="Times New Roman"/>
          <w:b/>
          <w:bCs/>
          <w:sz w:val="28"/>
          <w:szCs w:val="28"/>
        </w:rPr>
        <w:t xml:space="preserve">Розрахунок фонду оплати праці (КЕКВ 2110) по закладах культури на </w:t>
      </w:r>
      <w:bookmarkStart w:id="0" w:name="_GoBack"/>
      <w:bookmarkEnd w:id="0"/>
      <w:r w:rsidRPr="00BB086E">
        <w:rPr>
          <w:rFonts w:ascii="Times New Roman" w:hAnsi="Times New Roman" w:cs="Times New Roman"/>
          <w:b/>
          <w:bCs/>
          <w:sz w:val="28"/>
          <w:szCs w:val="28"/>
        </w:rPr>
        <w:t xml:space="preserve">2019 рік </w:t>
      </w:r>
    </w:p>
    <w:p w:rsidR="007F36F0" w:rsidRPr="00BB086E" w:rsidRDefault="007F36F0" w:rsidP="00293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86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:rsidR="007F36F0" w:rsidRPr="00BB086E" w:rsidRDefault="007F36F0" w:rsidP="004C1BD0">
      <w:pPr>
        <w:jc w:val="center"/>
        <w:rPr>
          <w:rFonts w:ascii="Times New Roman" w:hAnsi="Times New Roman" w:cs="Times New Roman"/>
        </w:rPr>
      </w:pPr>
      <w:r w:rsidRPr="00BB08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086E">
        <w:rPr>
          <w:rFonts w:ascii="Times New Roman" w:hAnsi="Times New Roman" w:cs="Times New Roman"/>
        </w:rPr>
        <w:t>(найменування закладу, установи)</w:t>
      </w:r>
    </w:p>
    <w:tbl>
      <w:tblPr>
        <w:tblW w:w="14545" w:type="dxa"/>
        <w:tblInd w:w="108" w:type="dxa"/>
        <w:tblLayout w:type="fixed"/>
        <w:tblLook w:val="00A0"/>
      </w:tblPr>
      <w:tblGrid>
        <w:gridCol w:w="2880"/>
        <w:gridCol w:w="866"/>
        <w:gridCol w:w="709"/>
        <w:gridCol w:w="992"/>
        <w:gridCol w:w="993"/>
        <w:gridCol w:w="1266"/>
        <w:gridCol w:w="567"/>
        <w:gridCol w:w="1024"/>
        <w:gridCol w:w="677"/>
        <w:gridCol w:w="851"/>
        <w:gridCol w:w="850"/>
        <w:gridCol w:w="1105"/>
        <w:gridCol w:w="741"/>
        <w:gridCol w:w="1024"/>
      </w:tblGrid>
      <w:tr w:rsidR="007F36F0" w:rsidRPr="00BB086E" w:rsidTr="003F0AB7">
        <w:trPr>
          <w:trHeight w:val="2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snapToGrid w:val="0"/>
                <w:lang w:eastAsia="ru-RU"/>
              </w:rPr>
              <w:t xml:space="preserve">Займана посада -1, вакантна - 2                          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посада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BB08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Тар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BB086E">
              <w:rPr>
                <w:rFonts w:ascii="Times New Roman" w:hAnsi="Times New Roman" w:cs="Times New Roman"/>
                <w:lang w:eastAsia="ru-RU"/>
              </w:rPr>
              <w:t>фний розряд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Середньомісячна кількість, од.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посадовий оклад згідно тарифного розряду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Фонд заробітної плати за посадовим окладом або ставкою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Надбавки обов'язкового характеру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у т.ч.</w:t>
            </w:r>
          </w:p>
        </w:tc>
      </w:tr>
      <w:tr w:rsidR="007F36F0" w:rsidRPr="00BB086E" w:rsidTr="003F0AB7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надбавка за почесне звання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за престижність праці педагогічних працівників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надбавка за класність водіям</w:t>
            </w:r>
          </w:p>
        </w:tc>
      </w:tr>
      <w:tr w:rsidR="007F36F0" w:rsidRPr="00BB086E" w:rsidTr="003F0AB7">
        <w:trPr>
          <w:trHeight w:val="56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Керівні працівники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Разом керівні працівники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Педагогічні працівники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Разом педагогічні працівники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Спеціалісти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Разом спеціалісти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BB0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Об</w:t>
            </w: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r w:rsidRPr="00BB08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ючий персонал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Разом обслуговуючий персонал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Робітники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Разом робітники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1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86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Всього по закладу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293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36F0" w:rsidRPr="00BB086E" w:rsidRDefault="007F36F0" w:rsidP="00976B1A">
      <w:pPr>
        <w:tabs>
          <w:tab w:val="center" w:pos="2977"/>
          <w:tab w:val="center" w:pos="3119"/>
          <w:tab w:val="left" w:pos="13183"/>
        </w:tabs>
        <w:spacing w:before="120"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086E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7F36F0" w:rsidRPr="00BB086E" w:rsidRDefault="007F36F0" w:rsidP="00976B1A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</w:pPr>
      <w:r w:rsidRPr="00BB086E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7F36F0" w:rsidRPr="00BB086E" w:rsidRDefault="007F36F0" w:rsidP="00BA5F6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F36F0" w:rsidRPr="00BB086E" w:rsidRDefault="007F36F0" w:rsidP="00BA5F6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 w:firstLine="10206"/>
        <w:jc w:val="right"/>
        <w:rPr>
          <w:rFonts w:ascii="Times New Roman" w:hAnsi="Times New Roman" w:cs="Times New Roman"/>
          <w:snapToGrid w:val="0"/>
          <w:sz w:val="24"/>
          <w:szCs w:val="24"/>
        </w:rPr>
        <w:sectPr w:rsidR="007F36F0" w:rsidRPr="00BB086E" w:rsidSect="004260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567" w:left="1191" w:header="709" w:footer="328" w:gutter="0"/>
          <w:cols w:space="708"/>
          <w:titlePg/>
          <w:docGrid w:linePitch="360"/>
        </w:sectPr>
      </w:pPr>
    </w:p>
    <w:p w:rsidR="007F36F0" w:rsidRPr="00BB086E" w:rsidRDefault="007F36F0" w:rsidP="003F0AB7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67" w:firstLine="1020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B086E">
        <w:rPr>
          <w:rFonts w:ascii="Times New Roman" w:hAnsi="Times New Roman" w:cs="Times New Roman"/>
          <w:snapToGrid w:val="0"/>
          <w:sz w:val="24"/>
          <w:szCs w:val="24"/>
        </w:rPr>
        <w:t>Продовження додатку 5</w:t>
      </w:r>
    </w:p>
    <w:p w:rsidR="007F36F0" w:rsidRPr="00BB086E" w:rsidRDefault="007F36F0" w:rsidP="00BA5F6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 w:firstLine="1020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686"/>
        <w:gridCol w:w="609"/>
        <w:gridCol w:w="1101"/>
        <w:gridCol w:w="630"/>
        <w:gridCol w:w="765"/>
        <w:gridCol w:w="752"/>
        <w:gridCol w:w="952"/>
        <w:gridCol w:w="1131"/>
        <w:gridCol w:w="804"/>
        <w:gridCol w:w="668"/>
        <w:gridCol w:w="945"/>
        <w:gridCol w:w="945"/>
        <w:gridCol w:w="945"/>
        <w:gridCol w:w="832"/>
        <w:gridCol w:w="627"/>
        <w:gridCol w:w="567"/>
        <w:gridCol w:w="687"/>
        <w:gridCol w:w="934"/>
      </w:tblGrid>
      <w:tr w:rsidR="007F36F0" w:rsidRPr="00BB086E" w:rsidTr="003F0AB7">
        <w:trPr>
          <w:trHeight w:val="255"/>
        </w:trPr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Доплати обов'язкового характеру</w:t>
            </w:r>
          </w:p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виплата допомоги на соціально - побутові послуги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виплата допомоги на оздоровлення</w:t>
            </w:r>
          </w:p>
        </w:tc>
        <w:tc>
          <w:tcPr>
            <w:tcW w:w="4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виплата щорічної грошової винагороди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індексація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Обов'язкові виплати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надбавки, що носять стимулюючий характер</w:t>
            </w:r>
          </w:p>
        </w:tc>
      </w:tr>
      <w:tr w:rsidR="007F36F0" w:rsidRPr="00BB086E" w:rsidTr="003F0AB7">
        <w:trPr>
          <w:trHeight w:val="450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9968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 xml:space="preserve">до 50 % бібліотекарям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за вислугу років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використання в роботі  дезін-фікуючих засобів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36F0" w:rsidRPr="00BB086E" w:rsidTr="003F0AB7">
        <w:trPr>
          <w:trHeight w:val="81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до 25 %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25% до 50%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50% до 70 %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70% до 100 %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сума, грн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3F0AB7">
        <w:trPr>
          <w:trHeight w:val="2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54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36F0" w:rsidRPr="00BB086E" w:rsidRDefault="007F36F0" w:rsidP="00B23CFE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 w:firstLine="10206"/>
        <w:jc w:val="right"/>
        <w:rPr>
          <w:rFonts w:ascii="Times New Roman" w:hAnsi="Times New Roman" w:cs="Times New Roman"/>
          <w:snapToGrid w:val="0"/>
          <w:sz w:val="24"/>
          <w:szCs w:val="24"/>
        </w:rPr>
        <w:sectPr w:rsidR="007F36F0" w:rsidRPr="00BB086E" w:rsidSect="00C4065C">
          <w:pgSz w:w="16838" w:h="11906" w:orient="landscape"/>
          <w:pgMar w:top="1701" w:right="1162" w:bottom="567" w:left="1191" w:header="709" w:footer="709" w:gutter="0"/>
          <w:cols w:space="708"/>
          <w:titlePg/>
          <w:docGrid w:linePitch="360"/>
        </w:sectPr>
      </w:pPr>
    </w:p>
    <w:p w:rsidR="007F36F0" w:rsidRPr="00BB086E" w:rsidRDefault="007F36F0" w:rsidP="00C4065C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10" w:firstLine="10206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BB086E">
        <w:rPr>
          <w:rFonts w:ascii="Times New Roman" w:hAnsi="Times New Roman" w:cs="Times New Roman"/>
          <w:snapToGrid w:val="0"/>
          <w:sz w:val="24"/>
          <w:szCs w:val="24"/>
        </w:rPr>
        <w:t>Продовження додатку 5</w:t>
      </w:r>
    </w:p>
    <w:p w:rsidR="007F36F0" w:rsidRPr="00BB086E" w:rsidRDefault="007F36F0" w:rsidP="00704BC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 w:firstLine="1020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1835" w:type="dxa"/>
        <w:tblInd w:w="108" w:type="dxa"/>
        <w:tblLook w:val="00A0"/>
      </w:tblPr>
      <w:tblGrid>
        <w:gridCol w:w="866"/>
        <w:gridCol w:w="1188"/>
        <w:gridCol w:w="1134"/>
        <w:gridCol w:w="1276"/>
        <w:gridCol w:w="1134"/>
        <w:gridCol w:w="1275"/>
        <w:gridCol w:w="1276"/>
        <w:gridCol w:w="1276"/>
        <w:gridCol w:w="1134"/>
        <w:gridCol w:w="1276"/>
      </w:tblGrid>
      <w:tr w:rsidR="007F36F0" w:rsidRPr="00BB086E" w:rsidTr="00C4065C">
        <w:trPr>
          <w:trHeight w:val="255"/>
        </w:trPr>
        <w:tc>
          <w:tcPr>
            <w:tcW w:w="5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премії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матеріальна допомога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 xml:space="preserve">інші види </w:t>
            </w:r>
          </w:p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заробітної плати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Необов'язкові виплати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Разом фонд заробітної плати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Середня заробітна плата одного працівника, грн.</w:t>
            </w:r>
          </w:p>
        </w:tc>
      </w:tr>
      <w:tr w:rsidR="007F36F0" w:rsidRPr="00BB086E" w:rsidTr="00C4065C">
        <w:trPr>
          <w:trHeight w:val="450"/>
        </w:trPr>
        <w:tc>
          <w:tcPr>
            <w:tcW w:w="5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36F0" w:rsidRPr="00BB086E" w:rsidTr="00C4065C">
        <w:trPr>
          <w:trHeight w:val="1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до 25 %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25% до 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50% до 70 %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від 70% до 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086E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F36F0" w:rsidRPr="00BB086E" w:rsidTr="00C4065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6F0" w:rsidRPr="00BB086E" w:rsidRDefault="007F36F0" w:rsidP="00704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0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36F0" w:rsidRPr="00BB086E" w:rsidRDefault="007F36F0" w:rsidP="00293DD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F36F0" w:rsidRPr="00BB086E" w:rsidRDefault="007F36F0" w:rsidP="00293DDD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7F36F0" w:rsidRPr="00BB086E" w:rsidSect="00C4065C">
      <w:pgSz w:w="16838" w:h="11906" w:orient="landscape"/>
      <w:pgMar w:top="1701" w:right="1134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F0" w:rsidRDefault="007F36F0">
      <w:r>
        <w:separator/>
      </w:r>
    </w:p>
  </w:endnote>
  <w:endnote w:type="continuationSeparator" w:id="0">
    <w:p w:rsidR="007F36F0" w:rsidRDefault="007F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Default="007F36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Default="007F36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Pr="00426078" w:rsidRDefault="007F36F0" w:rsidP="00426078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26078">
      <w:rPr>
        <w:rFonts w:ascii="Times New Roman" w:hAnsi="Times New Roman" w:cs="Times New Roman"/>
        <w:sz w:val="18"/>
        <w:szCs w:val="18"/>
      </w:rPr>
      <w:t>Згідно з оригіналом</w:t>
    </w:r>
  </w:p>
  <w:p w:rsidR="007F36F0" w:rsidRPr="00426078" w:rsidRDefault="007F36F0" w:rsidP="00426078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26078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7F36F0" w:rsidRPr="00426078" w:rsidRDefault="007F36F0" w:rsidP="00426078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426078">
      <w:rPr>
        <w:rFonts w:ascii="Times New Roman" w:hAnsi="Times New Roman" w:cs="Times New Roman"/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F0" w:rsidRDefault="007F36F0">
      <w:r>
        <w:separator/>
      </w:r>
    </w:p>
  </w:footnote>
  <w:footnote w:type="continuationSeparator" w:id="0">
    <w:p w:rsidR="007F36F0" w:rsidRDefault="007F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Default="007F36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Pr="00B23CFE" w:rsidRDefault="007F36F0" w:rsidP="007D4D26">
    <w:pPr>
      <w:pStyle w:val="Header"/>
      <w:framePr w:wrap="auto" w:vAnchor="text" w:hAnchor="margin" w:xAlign="center" w:y="1"/>
      <w:rPr>
        <w:rStyle w:val="PageNumber"/>
        <w:rFonts w:cs="Calibri"/>
        <w:sz w:val="28"/>
        <w:szCs w:val="28"/>
      </w:rPr>
    </w:pPr>
  </w:p>
  <w:p w:rsidR="007F36F0" w:rsidRDefault="007F36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F0" w:rsidRDefault="007F36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DDD"/>
    <w:rsid w:val="00047A79"/>
    <w:rsid w:val="000A7198"/>
    <w:rsid w:val="000E3DBE"/>
    <w:rsid w:val="00167E31"/>
    <w:rsid w:val="001E5A58"/>
    <w:rsid w:val="0023791E"/>
    <w:rsid w:val="00256D6C"/>
    <w:rsid w:val="00293DDD"/>
    <w:rsid w:val="002D0F69"/>
    <w:rsid w:val="00317C61"/>
    <w:rsid w:val="0035138E"/>
    <w:rsid w:val="00385558"/>
    <w:rsid w:val="003F0AB7"/>
    <w:rsid w:val="00424CCA"/>
    <w:rsid w:val="00426078"/>
    <w:rsid w:val="00430A57"/>
    <w:rsid w:val="00466FC3"/>
    <w:rsid w:val="004C1BD0"/>
    <w:rsid w:val="00511D7F"/>
    <w:rsid w:val="00516697"/>
    <w:rsid w:val="00524F54"/>
    <w:rsid w:val="00557A43"/>
    <w:rsid w:val="0056249B"/>
    <w:rsid w:val="005B2271"/>
    <w:rsid w:val="005C1BE3"/>
    <w:rsid w:val="005E27D7"/>
    <w:rsid w:val="006246AE"/>
    <w:rsid w:val="006652BD"/>
    <w:rsid w:val="00685BB3"/>
    <w:rsid w:val="006F29D5"/>
    <w:rsid w:val="00704BCD"/>
    <w:rsid w:val="007326DE"/>
    <w:rsid w:val="00754BC9"/>
    <w:rsid w:val="007B4314"/>
    <w:rsid w:val="007D4D26"/>
    <w:rsid w:val="007F36F0"/>
    <w:rsid w:val="008029AE"/>
    <w:rsid w:val="008266E5"/>
    <w:rsid w:val="008613D4"/>
    <w:rsid w:val="008660F1"/>
    <w:rsid w:val="00915C35"/>
    <w:rsid w:val="00936101"/>
    <w:rsid w:val="00940E21"/>
    <w:rsid w:val="00966123"/>
    <w:rsid w:val="00976B1A"/>
    <w:rsid w:val="009811D8"/>
    <w:rsid w:val="00982819"/>
    <w:rsid w:val="00990174"/>
    <w:rsid w:val="0099686B"/>
    <w:rsid w:val="009C2050"/>
    <w:rsid w:val="00A11EF3"/>
    <w:rsid w:val="00A473B8"/>
    <w:rsid w:val="00A519AA"/>
    <w:rsid w:val="00B23CFE"/>
    <w:rsid w:val="00B612EF"/>
    <w:rsid w:val="00BA5F6B"/>
    <w:rsid w:val="00BB086E"/>
    <w:rsid w:val="00C07B9F"/>
    <w:rsid w:val="00C4065C"/>
    <w:rsid w:val="00C91EDF"/>
    <w:rsid w:val="00CB4BF6"/>
    <w:rsid w:val="00D10C5A"/>
    <w:rsid w:val="00D55265"/>
    <w:rsid w:val="00DB51FB"/>
    <w:rsid w:val="00DE1657"/>
    <w:rsid w:val="00E1418A"/>
    <w:rsid w:val="00F12C9C"/>
    <w:rsid w:val="00F2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C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CF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198"/>
    <w:rPr>
      <w:lang w:val="uk-UA" w:eastAsia="en-US"/>
    </w:rPr>
  </w:style>
  <w:style w:type="character" w:styleId="PageNumber">
    <w:name w:val="page number"/>
    <w:basedOn w:val="DefaultParagraphFont"/>
    <w:uiPriority w:val="99"/>
    <w:rsid w:val="00B23C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CF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198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4</Pages>
  <Words>485</Words>
  <Characters>2769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Перова</dc:creator>
  <cp:keywords/>
  <dc:description/>
  <cp:lastModifiedBy>pk2</cp:lastModifiedBy>
  <cp:revision>9</cp:revision>
  <cp:lastPrinted>2018-11-16T07:53:00Z</cp:lastPrinted>
  <dcterms:created xsi:type="dcterms:W3CDTF">2017-10-29T19:53:00Z</dcterms:created>
  <dcterms:modified xsi:type="dcterms:W3CDTF">2018-11-16T07:59:00Z</dcterms:modified>
</cp:coreProperties>
</file>