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A7" w:rsidRPr="00A1327A" w:rsidRDefault="008C28A7" w:rsidP="00C236F7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A1327A">
        <w:rPr>
          <w:rFonts w:ascii="Times New Roman" w:hAnsi="Times New Roman" w:cs="Times New Roman"/>
          <w:sz w:val="24"/>
          <w:szCs w:val="24"/>
        </w:rPr>
        <w:t>Додаток 10 до Інструкції з підготовки бюджетних запитів  на  2019 рік</w:t>
      </w:r>
    </w:p>
    <w:p w:rsidR="008C28A7" w:rsidRPr="00A1327A" w:rsidRDefault="008C28A7" w:rsidP="00C236F7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A1327A">
        <w:rPr>
          <w:rFonts w:ascii="Times New Roman" w:hAnsi="Times New Roman" w:cs="Times New Roman"/>
          <w:sz w:val="24"/>
          <w:szCs w:val="24"/>
        </w:rPr>
        <w:t>(абзац  третій пункту 2.4 розділу ІІ)</w:t>
      </w:r>
    </w:p>
    <w:p w:rsidR="008C28A7" w:rsidRPr="00A1327A" w:rsidRDefault="008C28A7" w:rsidP="00C23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A7" w:rsidRPr="00A1327A" w:rsidRDefault="008C28A7" w:rsidP="0057529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27A">
        <w:rPr>
          <w:rFonts w:ascii="Times New Roman" w:hAnsi="Times New Roman" w:cs="Times New Roman"/>
          <w:b/>
          <w:bCs/>
          <w:sz w:val="28"/>
          <w:szCs w:val="28"/>
        </w:rPr>
        <w:t>Розрахунок потреби по КЕКВ 2210 "Предмети, матеріали, обладнання та інвентар"</w:t>
      </w:r>
    </w:p>
    <w:p w:rsidR="008C28A7" w:rsidRPr="00AB3387" w:rsidRDefault="008C28A7" w:rsidP="0057529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513">
        <w:rPr>
          <w:rFonts w:ascii="Times New Roman" w:hAnsi="Times New Roman" w:cs="Times New Roman"/>
          <w:b/>
          <w:bCs/>
          <w:sz w:val="28"/>
          <w:szCs w:val="28"/>
        </w:rPr>
        <w:t>(код 34 "</w:t>
      </w:r>
      <w:r>
        <w:rPr>
          <w:rFonts w:ascii="Times New Roman" w:hAnsi="Times New Roman" w:cs="Times New Roman"/>
          <w:b/>
          <w:bCs/>
          <w:sz w:val="28"/>
          <w:szCs w:val="28"/>
        </w:rPr>
        <w:t>Придбання м</w:t>
      </w:r>
      <w:r w:rsidRPr="00E32513">
        <w:rPr>
          <w:rFonts w:ascii="Times New Roman" w:hAnsi="Times New Roman" w:cs="Times New Roman"/>
          <w:b/>
          <w:bCs/>
          <w:sz w:val="28"/>
          <w:szCs w:val="28"/>
        </w:rPr>
        <w:t>'як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E32513">
        <w:rPr>
          <w:rFonts w:ascii="Times New Roman" w:hAnsi="Times New Roman" w:cs="Times New Roman"/>
          <w:b/>
          <w:bCs/>
          <w:sz w:val="28"/>
          <w:szCs w:val="28"/>
        </w:rPr>
        <w:t xml:space="preserve"> інвентар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E32513">
        <w:rPr>
          <w:rFonts w:ascii="Times New Roman" w:hAnsi="Times New Roman" w:cs="Times New Roman"/>
          <w:b/>
          <w:bCs/>
          <w:sz w:val="28"/>
          <w:szCs w:val="28"/>
        </w:rPr>
        <w:t xml:space="preserve"> та обмундирування</w:t>
      </w:r>
      <w:r w:rsidRPr="00AB3387">
        <w:rPr>
          <w:rFonts w:ascii="Times New Roman" w:hAnsi="Times New Roman" w:cs="Times New Roman"/>
          <w:b/>
          <w:bCs/>
          <w:sz w:val="28"/>
          <w:szCs w:val="28"/>
        </w:rPr>
        <w:t>") по установах охорони здоров’я на 2019 рік</w:t>
      </w:r>
    </w:p>
    <w:p w:rsidR="008C28A7" w:rsidRPr="00A1327A" w:rsidRDefault="008C28A7" w:rsidP="00AB3387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napToGrid w:val="0"/>
        </w:rPr>
      </w:pPr>
      <w:r w:rsidRPr="00AB338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AB3387">
        <w:rPr>
          <w:rFonts w:ascii="Times New Roman" w:hAnsi="Times New Roman" w:cs="Times New Roman"/>
          <w:b/>
          <w:bCs/>
          <w:snapToGrid w:val="0"/>
        </w:rPr>
        <w:t>___________________________________________________________________________</w:t>
      </w:r>
      <w:r w:rsidRPr="00A1327A">
        <w:rPr>
          <w:rFonts w:ascii="Times New Roman" w:hAnsi="Times New Roman" w:cs="Times New Roman"/>
          <w:b/>
          <w:bCs/>
          <w:snapToGrid w:val="0"/>
        </w:rPr>
        <w:t xml:space="preserve"> </w:t>
      </w:r>
    </w:p>
    <w:p w:rsidR="008C28A7" w:rsidRPr="00A1327A" w:rsidRDefault="008C28A7" w:rsidP="00C236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327A">
        <w:rPr>
          <w:rFonts w:ascii="Times New Roman" w:hAnsi="Times New Roman" w:cs="Times New Roman"/>
          <w:sz w:val="20"/>
          <w:szCs w:val="20"/>
        </w:rPr>
        <w:t>(найменування головного розпорядника коштів місцевого бюджету)</w:t>
      </w:r>
      <w:r w:rsidRPr="00A1327A">
        <w:rPr>
          <w:rFonts w:ascii="Times New Roman" w:hAnsi="Times New Roman" w:cs="Times New Roman"/>
          <w:sz w:val="20"/>
          <w:szCs w:val="20"/>
        </w:rPr>
        <w:tab/>
        <w:t xml:space="preserve">        </w:t>
      </w:r>
    </w:p>
    <w:p w:rsidR="008C28A7" w:rsidRPr="00A1327A" w:rsidRDefault="008C28A7" w:rsidP="0092540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1327A">
        <w:rPr>
          <w:rFonts w:ascii="Times New Roman" w:hAnsi="Times New Roman" w:cs="Times New Roman"/>
          <w:sz w:val="24"/>
          <w:szCs w:val="24"/>
        </w:rPr>
        <w:t>грн</w:t>
      </w:r>
    </w:p>
    <w:tbl>
      <w:tblPr>
        <w:tblW w:w="14580" w:type="dxa"/>
        <w:tblInd w:w="108" w:type="dxa"/>
        <w:tblLayout w:type="fixed"/>
        <w:tblLook w:val="00A0"/>
      </w:tblPr>
      <w:tblGrid>
        <w:gridCol w:w="1012"/>
        <w:gridCol w:w="2426"/>
        <w:gridCol w:w="1066"/>
        <w:gridCol w:w="1059"/>
        <w:gridCol w:w="917"/>
        <w:gridCol w:w="1080"/>
        <w:gridCol w:w="900"/>
        <w:gridCol w:w="963"/>
        <w:gridCol w:w="958"/>
        <w:gridCol w:w="959"/>
        <w:gridCol w:w="1118"/>
        <w:gridCol w:w="981"/>
        <w:gridCol w:w="1141"/>
      </w:tblGrid>
      <w:tr w:rsidR="008C28A7" w:rsidRPr="00A1327A" w:rsidTr="007336FA">
        <w:trPr>
          <w:trHeight w:val="405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647DB1">
            <w:pPr>
              <w:spacing w:after="0" w:line="240" w:lineRule="auto"/>
              <w:ind w:left="-180" w:right="-21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Наймену-вання установи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Найменування виробів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ind w:left="-115" w:right="-3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Ціна за     1 од. виробу, грн.</w:t>
            </w:r>
          </w:p>
        </w:tc>
        <w:tc>
          <w:tcPr>
            <w:tcW w:w="4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28A7" w:rsidRPr="00A1327A" w:rsidRDefault="008C28A7" w:rsidP="0057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Терапія</w:t>
            </w:r>
          </w:p>
        </w:tc>
        <w:tc>
          <w:tcPr>
            <w:tcW w:w="5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28A7" w:rsidRPr="00A1327A" w:rsidRDefault="008C28A7" w:rsidP="0057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Хірургія </w:t>
            </w:r>
          </w:p>
        </w:tc>
      </w:tr>
      <w:tr w:rsidR="008C28A7" w:rsidRPr="00A1327A" w:rsidTr="007336FA">
        <w:trPr>
          <w:trHeight w:val="960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Відповідно до норми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ind w:left="-33"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Знаходи-ться в наявності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ind w:left="-133" w:firstLine="13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Підлягає списанню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82028F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Потреба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Сума, грн.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6575F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Відповідно до норми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6575FC">
            <w:pPr>
              <w:spacing w:after="0" w:line="240" w:lineRule="auto"/>
              <w:ind w:left="-73" w:right="-15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Знаходи-ться в наявності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6575FC">
            <w:pPr>
              <w:spacing w:after="0" w:line="240" w:lineRule="auto"/>
              <w:ind w:left="-76" w:right="-5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Підлягає списанню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6575FC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E2446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Сума, грн.</w:t>
            </w:r>
          </w:p>
        </w:tc>
      </w:tr>
      <w:tr w:rsidR="008C28A7" w:rsidRPr="00A1327A" w:rsidTr="007336FA">
        <w:trPr>
          <w:trHeight w:val="227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A7" w:rsidRPr="00A1327A" w:rsidRDefault="008C28A7" w:rsidP="005752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8C28A7" w:rsidRPr="00A1327A" w:rsidTr="007336FA">
        <w:trPr>
          <w:trHeight w:val="454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8A7" w:rsidRPr="00A1327A" w:rsidRDefault="008C28A7" w:rsidP="005752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 xml:space="preserve">Всього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lang w:eastAsia="ru-RU"/>
              </w:rPr>
              <w:t>1.Білизна постільна для хворих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7336FA">
        <w:trPr>
          <w:trHeight w:val="312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Простирадло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7336FA">
        <w:trPr>
          <w:trHeight w:val="312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Підодіяльник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7336FA">
        <w:trPr>
          <w:trHeight w:val="312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Пелюшка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7336FA">
        <w:trPr>
          <w:trHeight w:val="312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Наволочка верхня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7336FA">
        <w:trPr>
          <w:trHeight w:val="312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Напірник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7336FA">
        <w:trPr>
          <w:trHeight w:val="312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Наволочка матрацна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7336FA">
        <w:trPr>
          <w:trHeight w:val="312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Рушник для хворих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7336FA">
        <w:trPr>
          <w:trHeight w:val="454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lang w:eastAsia="ru-RU"/>
              </w:rPr>
              <w:t>2.Постільне приладдя для хворих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7336FA">
        <w:trPr>
          <w:trHeight w:val="284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Матрац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7336FA">
        <w:trPr>
          <w:trHeight w:val="284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Подушка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7336FA">
        <w:trPr>
          <w:trHeight w:val="284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Ковдра тепла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7336FA">
        <w:trPr>
          <w:trHeight w:val="284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Ковдра літня (байхова)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7336FA">
        <w:trPr>
          <w:trHeight w:val="284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Рушник для посуду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8C28A7" w:rsidRPr="00A1327A" w:rsidRDefault="008C28A7" w:rsidP="000D4A9A">
      <w:pPr>
        <w:spacing w:after="0" w:line="240" w:lineRule="auto"/>
        <w:ind w:left="72" w:firstLine="10132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8C28A7" w:rsidRPr="00A1327A" w:rsidSect="000C4C04">
          <w:headerReference w:type="default" r:id="rId6"/>
          <w:footerReference w:type="default" r:id="rId7"/>
          <w:footerReference w:type="first" r:id="rId8"/>
          <w:pgSz w:w="16838" w:h="11906" w:orient="landscape"/>
          <w:pgMar w:top="1701" w:right="1134" w:bottom="567" w:left="1191" w:header="709" w:footer="306" w:gutter="0"/>
          <w:cols w:space="708"/>
          <w:titlePg/>
          <w:docGrid w:linePitch="360"/>
        </w:sectPr>
      </w:pPr>
    </w:p>
    <w:tbl>
      <w:tblPr>
        <w:tblW w:w="14400" w:type="dxa"/>
        <w:tblInd w:w="288" w:type="dxa"/>
        <w:tblLayout w:type="fixed"/>
        <w:tblLook w:val="00A0"/>
      </w:tblPr>
      <w:tblGrid>
        <w:gridCol w:w="832"/>
        <w:gridCol w:w="2445"/>
        <w:gridCol w:w="1066"/>
        <w:gridCol w:w="1059"/>
        <w:gridCol w:w="898"/>
        <w:gridCol w:w="1134"/>
        <w:gridCol w:w="846"/>
        <w:gridCol w:w="944"/>
        <w:gridCol w:w="977"/>
        <w:gridCol w:w="1137"/>
        <w:gridCol w:w="1024"/>
        <w:gridCol w:w="897"/>
        <w:gridCol w:w="1141"/>
      </w:tblGrid>
      <w:tr w:rsidR="008C28A7" w:rsidRPr="00A1327A" w:rsidTr="00B15E34">
        <w:trPr>
          <w:trHeight w:val="284"/>
        </w:trPr>
        <w:tc>
          <w:tcPr>
            <w:tcW w:w="14400" w:type="dxa"/>
            <w:gridSpan w:val="13"/>
            <w:tcBorders>
              <w:bottom w:val="single" w:sz="4" w:space="0" w:color="auto"/>
            </w:tcBorders>
            <w:vAlign w:val="center"/>
          </w:tcPr>
          <w:p w:rsidR="008C28A7" w:rsidRPr="00A1327A" w:rsidRDefault="008C28A7" w:rsidP="000D4A9A">
            <w:pPr>
              <w:spacing w:after="0" w:line="240" w:lineRule="auto"/>
              <w:ind w:left="72" w:firstLine="10132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Продовження додатку 10</w:t>
            </w:r>
          </w:p>
          <w:p w:rsidR="008C28A7" w:rsidRPr="00A1327A" w:rsidRDefault="008C28A7" w:rsidP="000D4A9A">
            <w:pPr>
              <w:spacing w:after="0" w:line="240" w:lineRule="auto"/>
              <w:ind w:left="72" w:firstLine="1013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C28A7" w:rsidRPr="00A1327A" w:rsidTr="00B15E34">
        <w:trPr>
          <w:trHeight w:val="22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A7" w:rsidRPr="00A1327A" w:rsidRDefault="008C28A7" w:rsidP="006378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7" w:rsidRPr="00A1327A" w:rsidRDefault="008C28A7" w:rsidP="006378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378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378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378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378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378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378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378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378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378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378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378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8C28A7" w:rsidRPr="00A1327A" w:rsidTr="00B15E34">
        <w:trPr>
          <w:trHeight w:val="397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Мішки речові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B15E34">
        <w:trPr>
          <w:trHeight w:val="397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lang w:eastAsia="ru-RU"/>
              </w:rPr>
              <w:t>3.Одяг для хворих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B15E34">
        <w:trPr>
          <w:trHeight w:val="312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Халат (піжама) теплий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B15E34">
        <w:trPr>
          <w:trHeight w:val="312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Халат (піжама) літній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B15E34">
        <w:trPr>
          <w:trHeight w:val="397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lang w:eastAsia="ru-RU"/>
              </w:rPr>
              <w:t>4.Спецодяг працівників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B15E34">
        <w:trPr>
          <w:trHeight w:val="312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Халат х/б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B15E34">
        <w:trPr>
          <w:trHeight w:val="312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Ковпак або косинка х/б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B15E34">
        <w:trPr>
          <w:trHeight w:val="312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Рушник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B15E34">
        <w:trPr>
          <w:trHeight w:val="397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Взуття профілактичне (ТУ 17-1501-75)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B15E34">
        <w:trPr>
          <w:trHeight w:val="397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C911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Разом по ТПКВКМБ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C28A7" w:rsidRPr="00A1327A" w:rsidTr="00B15E3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8A7" w:rsidRPr="00A1327A" w:rsidRDefault="008C28A7" w:rsidP="00855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C28A7" w:rsidRPr="00A1327A" w:rsidTr="00B15E34">
        <w:trPr>
          <w:trHeight w:val="397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Разом по головному розпоряднику</w:t>
            </w:r>
            <w:r w:rsidRPr="00A1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575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8C28A7" w:rsidRPr="00A1327A" w:rsidRDefault="008C28A7" w:rsidP="006072E3">
      <w:pPr>
        <w:spacing w:after="0" w:line="240" w:lineRule="auto"/>
      </w:pPr>
    </w:p>
    <w:p w:rsidR="008C28A7" w:rsidRPr="00A1327A" w:rsidRDefault="008C28A7" w:rsidP="006072E3">
      <w:pPr>
        <w:spacing w:after="0" w:line="240" w:lineRule="auto"/>
      </w:pPr>
    </w:p>
    <w:p w:rsidR="008C28A7" w:rsidRPr="00A1327A" w:rsidRDefault="008C28A7" w:rsidP="006072E3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1327A">
        <w:rPr>
          <w:rFonts w:ascii="Times New Roman" w:hAnsi="Times New Roman" w:cs="Times New Roman"/>
          <w:snapToGrid w:val="0"/>
          <w:sz w:val="28"/>
          <w:szCs w:val="28"/>
        </w:rPr>
        <w:t>Керівник</w:t>
      </w:r>
    </w:p>
    <w:p w:rsidR="008C28A7" w:rsidRPr="00A1327A" w:rsidRDefault="008C28A7" w:rsidP="006072E3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sz w:val="28"/>
          <w:szCs w:val="28"/>
        </w:rPr>
      </w:pPr>
      <w:r w:rsidRPr="00A1327A">
        <w:rPr>
          <w:rFonts w:ascii="Times New Roman" w:hAnsi="Times New Roman" w:cs="Times New Roman"/>
          <w:snapToGrid w:val="0"/>
          <w:sz w:val="28"/>
          <w:szCs w:val="28"/>
        </w:rPr>
        <w:t>Начальник планово-</w:t>
      </w:r>
      <w:bookmarkStart w:id="0" w:name="_GoBack"/>
      <w:bookmarkEnd w:id="0"/>
      <w:r w:rsidRPr="00A1327A">
        <w:rPr>
          <w:rFonts w:ascii="Times New Roman" w:hAnsi="Times New Roman" w:cs="Times New Roman"/>
          <w:snapToGrid w:val="0"/>
          <w:sz w:val="28"/>
          <w:szCs w:val="28"/>
        </w:rPr>
        <w:t>фінансової служби (головний бухгалтер)</w:t>
      </w:r>
    </w:p>
    <w:p w:rsidR="008C28A7" w:rsidRPr="00A1327A" w:rsidRDefault="008C28A7" w:rsidP="00EE5D05">
      <w:pPr>
        <w:spacing w:after="0" w:line="240" w:lineRule="auto"/>
        <w:ind w:right="-10"/>
        <w:jc w:val="right"/>
        <w:rPr>
          <w:rFonts w:ascii="Times New Roman" w:hAnsi="Times New Roman" w:cs="Times New Roman"/>
          <w:sz w:val="24"/>
          <w:szCs w:val="24"/>
        </w:rPr>
      </w:pPr>
      <w:r w:rsidRPr="00A1327A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A1327A">
        <w:rPr>
          <w:rFonts w:ascii="Times New Roman" w:hAnsi="Times New Roman" w:cs="Times New Roman"/>
          <w:sz w:val="24"/>
          <w:szCs w:val="24"/>
        </w:rPr>
        <w:t>Продовження додатку 10</w:t>
      </w:r>
    </w:p>
    <w:p w:rsidR="008C28A7" w:rsidRPr="00A1327A" w:rsidRDefault="008C28A7" w:rsidP="007C53C2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580" w:type="dxa"/>
        <w:tblInd w:w="108" w:type="dxa"/>
        <w:tblLayout w:type="fixed"/>
        <w:tblLook w:val="00A0"/>
      </w:tblPr>
      <w:tblGrid>
        <w:gridCol w:w="900"/>
        <w:gridCol w:w="900"/>
        <w:gridCol w:w="1022"/>
        <w:gridCol w:w="1138"/>
        <w:gridCol w:w="999"/>
        <w:gridCol w:w="1025"/>
        <w:gridCol w:w="992"/>
        <w:gridCol w:w="1012"/>
        <w:gridCol w:w="887"/>
        <w:gridCol w:w="898"/>
        <w:gridCol w:w="1119"/>
        <w:gridCol w:w="1007"/>
        <w:gridCol w:w="1061"/>
        <w:gridCol w:w="900"/>
        <w:gridCol w:w="720"/>
      </w:tblGrid>
      <w:tr w:rsidR="008C28A7" w:rsidRPr="00A1327A" w:rsidTr="00F9082C">
        <w:trPr>
          <w:trHeight w:val="424"/>
        </w:trPr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28A7" w:rsidRPr="00A1327A" w:rsidRDefault="008C28A7" w:rsidP="0060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Гінекологічне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28A7" w:rsidRPr="00A1327A" w:rsidRDefault="008C28A7" w:rsidP="0060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Інфекція</w:t>
            </w:r>
          </w:p>
        </w:tc>
        <w:tc>
          <w:tcPr>
            <w:tcW w:w="4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28A7" w:rsidRPr="00A1327A" w:rsidRDefault="008C28A7" w:rsidP="0060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Дитяче</w:t>
            </w:r>
          </w:p>
        </w:tc>
      </w:tr>
      <w:tr w:rsidR="008C28A7" w:rsidRPr="00A1327A" w:rsidTr="00F9082C">
        <w:trPr>
          <w:trHeight w:val="96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A432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Відповідно до норми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D41925">
            <w:pPr>
              <w:spacing w:after="0" w:line="240" w:lineRule="auto"/>
              <w:ind w:left="-26" w:right="-108" w:firstLine="2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Знахо-диться в наявності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9072D3">
            <w:pPr>
              <w:spacing w:after="0" w:line="240" w:lineRule="auto"/>
              <w:ind w:left="-183" w:right="-15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Підлягає списанню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D41925">
            <w:pPr>
              <w:spacing w:after="0" w:line="240" w:lineRule="auto"/>
              <w:ind w:left="-64" w:right="-108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Потреба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7336FA">
            <w:pPr>
              <w:spacing w:after="0" w:line="240" w:lineRule="auto"/>
              <w:ind w:left="-47" w:firstLine="4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Сума, грн.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6072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Відповідно до норми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7C53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Знахо-диться в наявності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9072D3">
            <w:pPr>
              <w:spacing w:after="0" w:line="240" w:lineRule="auto"/>
              <w:ind w:left="-146" w:right="-5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Підлягає списанню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D41925">
            <w:pPr>
              <w:spacing w:after="0" w:line="240" w:lineRule="auto"/>
              <w:ind w:left="-166" w:right="-1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Потреба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6072E3">
            <w:pPr>
              <w:spacing w:after="0" w:line="240" w:lineRule="auto"/>
              <w:ind w:left="-203" w:right="-17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 xml:space="preserve">Сума, </w:t>
            </w:r>
          </w:p>
          <w:p w:rsidR="008C28A7" w:rsidRPr="00A1327A" w:rsidRDefault="008C28A7" w:rsidP="006072E3">
            <w:pPr>
              <w:spacing w:after="0" w:line="240" w:lineRule="auto"/>
              <w:ind w:left="-203" w:right="-17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грн.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6072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Відповідно до норми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6072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Знахо-диться в наяв-ності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6072E3">
            <w:pPr>
              <w:spacing w:after="0" w:line="240" w:lineRule="auto"/>
              <w:ind w:left="-146" w:right="-69" w:firstLine="3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Підлягає списанню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D41925">
            <w:pPr>
              <w:spacing w:after="0" w:line="240" w:lineRule="auto"/>
              <w:ind w:left="-144" w:right="-3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Потреба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6072E3">
            <w:pPr>
              <w:spacing w:after="0" w:line="240" w:lineRule="auto"/>
              <w:ind w:left="-103" w:right="-14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Сума, грн.</w:t>
            </w:r>
          </w:p>
        </w:tc>
      </w:tr>
      <w:tr w:rsidR="008C28A7" w:rsidRPr="00A1327A" w:rsidTr="00F9082C"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8C28A7" w:rsidRPr="00A1327A" w:rsidTr="00F9082C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F9082C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F9082C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F9082C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F9082C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F9082C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F9082C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F9082C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F9082C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F9082C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F9082C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F9082C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F9082C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F9082C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F9082C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F9082C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F9082C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607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8C28A7" w:rsidRPr="00A1327A" w:rsidRDefault="008C28A7" w:rsidP="003B3122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</w:p>
    <w:p w:rsidR="008C28A7" w:rsidRPr="00A1327A" w:rsidRDefault="008C28A7" w:rsidP="007C53C2">
      <w:pPr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  <w:sectPr w:rsidR="008C28A7" w:rsidRPr="00A1327A" w:rsidSect="000C4C04">
          <w:pgSz w:w="16838" w:h="11906" w:orient="landscape"/>
          <w:pgMar w:top="1701" w:right="1134" w:bottom="567" w:left="1191" w:header="709" w:footer="487" w:gutter="0"/>
          <w:cols w:space="708"/>
          <w:titlePg/>
          <w:docGrid w:linePitch="360"/>
        </w:sectPr>
      </w:pPr>
    </w:p>
    <w:p w:rsidR="008C28A7" w:rsidRPr="00A1327A" w:rsidRDefault="008C28A7" w:rsidP="007C53C2">
      <w:pPr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</w:pPr>
      <w:r w:rsidRPr="00A1327A">
        <w:rPr>
          <w:rFonts w:ascii="Times New Roman" w:hAnsi="Times New Roman" w:cs="Times New Roman"/>
          <w:sz w:val="24"/>
          <w:szCs w:val="24"/>
        </w:rPr>
        <w:t>Продовження додатку 10</w:t>
      </w:r>
    </w:p>
    <w:p w:rsidR="008C28A7" w:rsidRPr="00A1327A" w:rsidRDefault="008C28A7" w:rsidP="007C53C2">
      <w:pPr>
        <w:spacing w:after="0" w:line="240" w:lineRule="auto"/>
        <w:ind w:firstLine="10206"/>
        <w:jc w:val="right"/>
        <w:rPr>
          <w:rFonts w:ascii="Times New Roman" w:hAnsi="Times New Roman" w:cs="Times New Roman"/>
        </w:rPr>
      </w:pPr>
    </w:p>
    <w:tbl>
      <w:tblPr>
        <w:tblW w:w="14580" w:type="dxa"/>
        <w:tblInd w:w="108" w:type="dxa"/>
        <w:tblLayout w:type="fixed"/>
        <w:tblLook w:val="00A0"/>
      </w:tblPr>
      <w:tblGrid>
        <w:gridCol w:w="900"/>
        <w:gridCol w:w="1063"/>
        <w:gridCol w:w="1145"/>
        <w:gridCol w:w="999"/>
        <w:gridCol w:w="765"/>
        <w:gridCol w:w="1269"/>
        <w:gridCol w:w="1120"/>
        <w:gridCol w:w="972"/>
        <w:gridCol w:w="945"/>
        <w:gridCol w:w="819"/>
        <w:gridCol w:w="1198"/>
        <w:gridCol w:w="1318"/>
        <w:gridCol w:w="1003"/>
        <w:gridCol w:w="1064"/>
      </w:tblGrid>
      <w:tr w:rsidR="008C28A7" w:rsidRPr="00A1327A" w:rsidTr="00DE1C11">
        <w:trPr>
          <w:trHeight w:val="566"/>
        </w:trPr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Медичні робітники</w:t>
            </w:r>
          </w:p>
        </w:tc>
        <w:tc>
          <w:tcPr>
            <w:tcW w:w="5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1D46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Фактичні видатки за 2018 рік, грн.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1D46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Бюджетний запит на 2019 рік, грн.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28A7" w:rsidRPr="00A1327A" w:rsidRDefault="008C28A7" w:rsidP="003B31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 xml:space="preserve">Прогнозний обсяг видатків </w:t>
            </w:r>
          </w:p>
        </w:tc>
      </w:tr>
      <w:tr w:rsidR="008C28A7" w:rsidRPr="00A1327A" w:rsidTr="00DE1C11">
        <w:trPr>
          <w:trHeight w:val="96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3B31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Відпові-дно до норми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8144B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Знаходи-ться в наявності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Підлягає списанню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Потреба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Сума, грн.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Відповідно до норми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Знаходи-ться в наявності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D468B9">
            <w:pPr>
              <w:spacing w:after="0" w:line="240" w:lineRule="auto"/>
              <w:ind w:left="-163" w:right="-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Підлягає списанню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1D4689">
            <w:pPr>
              <w:spacing w:after="0" w:line="240" w:lineRule="auto"/>
              <w:ind w:left="-15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Потреба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Сума, грн.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1D4689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2020 рік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A7" w:rsidRPr="00A1327A" w:rsidRDefault="008C28A7" w:rsidP="001D46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2021 рік</w:t>
            </w:r>
          </w:p>
        </w:tc>
      </w:tr>
      <w:tr w:rsidR="008C28A7" w:rsidRPr="00A1327A" w:rsidTr="00DE1C11"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A7" w:rsidRPr="00A1327A" w:rsidRDefault="008C28A7" w:rsidP="00DC00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7A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</w:tr>
      <w:tr w:rsidR="008C28A7" w:rsidRPr="00A1327A" w:rsidTr="00DE1C11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DE1C11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DE1C11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DE1C11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DE1C11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DE1C11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DE1C11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DE1C11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DE1C11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DE1C11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DE1C11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DE1C11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DE1C11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DE1C11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DE1C11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DE1C11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C28A7" w:rsidRPr="00A1327A" w:rsidTr="00DE1C11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28A7" w:rsidRPr="00A1327A" w:rsidRDefault="008C28A7" w:rsidP="00DC00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327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8C28A7" w:rsidRPr="00A1327A" w:rsidRDefault="008C28A7" w:rsidP="00D468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C28A7" w:rsidRPr="00A1327A" w:rsidSect="000C4C04">
      <w:pgSz w:w="16838" w:h="11906" w:orient="landscape"/>
      <w:pgMar w:top="1701" w:right="1134" w:bottom="567" w:left="1191" w:header="709" w:footer="4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8A7" w:rsidRDefault="008C28A7" w:rsidP="00AB1172">
      <w:pPr>
        <w:pStyle w:val="Header"/>
      </w:pPr>
      <w:r>
        <w:separator/>
      </w:r>
    </w:p>
  </w:endnote>
  <w:endnote w:type="continuationSeparator" w:id="0">
    <w:p w:rsidR="008C28A7" w:rsidRDefault="008C28A7" w:rsidP="00AB1172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8A7" w:rsidRPr="000C4C04" w:rsidRDefault="008C28A7" w:rsidP="000C4C04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Згідно з оригіналом</w:t>
    </w:r>
  </w:p>
  <w:p w:rsidR="008C28A7" w:rsidRPr="000C4C04" w:rsidRDefault="008C28A7" w:rsidP="000C4C04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Начальник фінансового управління ______________ В. ПЕРОВА</w:t>
    </w:r>
  </w:p>
  <w:p w:rsidR="008C28A7" w:rsidRPr="000C4C04" w:rsidRDefault="008C28A7" w:rsidP="000C4C04">
    <w:pPr>
      <w:spacing w:after="0" w:line="240" w:lineRule="auto"/>
      <w:rPr>
        <w:sz w:val="18"/>
        <w:szCs w:val="18"/>
      </w:rPr>
    </w:pPr>
    <w:r w:rsidRPr="000C4C04">
      <w:rPr>
        <w:sz w:val="18"/>
        <w:szCs w:val="18"/>
      </w:rPr>
      <w:t>«_____»_______________ 2018 р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8A7" w:rsidRPr="000C4C04" w:rsidRDefault="008C28A7" w:rsidP="000C4C04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Згідно з оригіналом</w:t>
    </w:r>
  </w:p>
  <w:p w:rsidR="008C28A7" w:rsidRPr="000C4C04" w:rsidRDefault="008C28A7" w:rsidP="000C4C04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Начальник фінансового управління ______________ В. ПЕРОВА</w:t>
    </w:r>
  </w:p>
  <w:p w:rsidR="008C28A7" w:rsidRPr="000C4C04" w:rsidRDefault="008C28A7" w:rsidP="000C4C04">
    <w:pPr>
      <w:spacing w:after="0" w:line="240" w:lineRule="auto"/>
      <w:rPr>
        <w:sz w:val="18"/>
        <w:szCs w:val="18"/>
      </w:rPr>
    </w:pPr>
    <w:r w:rsidRPr="000C4C04">
      <w:rPr>
        <w:sz w:val="18"/>
        <w:szCs w:val="18"/>
      </w:rPr>
      <w:t>«_____»_______________ 2018 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8A7" w:rsidRDefault="008C28A7" w:rsidP="00AB1172">
      <w:pPr>
        <w:pStyle w:val="Header"/>
      </w:pPr>
      <w:r>
        <w:separator/>
      </w:r>
    </w:p>
  </w:footnote>
  <w:footnote w:type="continuationSeparator" w:id="0">
    <w:p w:rsidR="008C28A7" w:rsidRDefault="008C28A7" w:rsidP="00AB1172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8A7" w:rsidRDefault="008C28A7" w:rsidP="007D4D26">
    <w:pPr>
      <w:pStyle w:val="Header"/>
      <w:framePr w:wrap="auto" w:vAnchor="text" w:hAnchor="margin" w:xAlign="center" w:y="1"/>
      <w:rPr>
        <w:rStyle w:val="PageNumber"/>
        <w:rFonts w:cs="Calibri"/>
      </w:rPr>
    </w:pPr>
  </w:p>
  <w:p w:rsidR="008C28A7" w:rsidRDefault="008C28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6F7"/>
    <w:rsid w:val="00056BBE"/>
    <w:rsid w:val="000769B3"/>
    <w:rsid w:val="000C24B5"/>
    <w:rsid w:val="000C24C9"/>
    <w:rsid w:val="000C26F0"/>
    <w:rsid w:val="000C4C04"/>
    <w:rsid w:val="000D2228"/>
    <w:rsid w:val="000D4A9A"/>
    <w:rsid w:val="000E1750"/>
    <w:rsid w:val="0018357E"/>
    <w:rsid w:val="001D4689"/>
    <w:rsid w:val="00275C02"/>
    <w:rsid w:val="002942B1"/>
    <w:rsid w:val="002E2215"/>
    <w:rsid w:val="003324D8"/>
    <w:rsid w:val="00356B37"/>
    <w:rsid w:val="003936E0"/>
    <w:rsid w:val="003B3122"/>
    <w:rsid w:val="003C3941"/>
    <w:rsid w:val="003E1402"/>
    <w:rsid w:val="003E661A"/>
    <w:rsid w:val="00454455"/>
    <w:rsid w:val="004638A8"/>
    <w:rsid w:val="0056249B"/>
    <w:rsid w:val="005666A5"/>
    <w:rsid w:val="0057529F"/>
    <w:rsid w:val="005B1235"/>
    <w:rsid w:val="005B4DB9"/>
    <w:rsid w:val="005E02E0"/>
    <w:rsid w:val="005E3F00"/>
    <w:rsid w:val="006072E3"/>
    <w:rsid w:val="00633129"/>
    <w:rsid w:val="00637878"/>
    <w:rsid w:val="00647DB1"/>
    <w:rsid w:val="006575FC"/>
    <w:rsid w:val="006652BD"/>
    <w:rsid w:val="00666E53"/>
    <w:rsid w:val="00691DCC"/>
    <w:rsid w:val="006C3605"/>
    <w:rsid w:val="006F1089"/>
    <w:rsid w:val="006F3EBF"/>
    <w:rsid w:val="006F670F"/>
    <w:rsid w:val="0072240F"/>
    <w:rsid w:val="007336FA"/>
    <w:rsid w:val="00745271"/>
    <w:rsid w:val="00745809"/>
    <w:rsid w:val="00747391"/>
    <w:rsid w:val="00786CF4"/>
    <w:rsid w:val="007A1181"/>
    <w:rsid w:val="007A382A"/>
    <w:rsid w:val="007C53C2"/>
    <w:rsid w:val="007D4D26"/>
    <w:rsid w:val="008144B9"/>
    <w:rsid w:val="0082028F"/>
    <w:rsid w:val="00850690"/>
    <w:rsid w:val="00855489"/>
    <w:rsid w:val="008679A1"/>
    <w:rsid w:val="00873192"/>
    <w:rsid w:val="008B221A"/>
    <w:rsid w:val="008C28A7"/>
    <w:rsid w:val="008F0FED"/>
    <w:rsid w:val="008F7AA8"/>
    <w:rsid w:val="008F7C4C"/>
    <w:rsid w:val="009072D3"/>
    <w:rsid w:val="009103D2"/>
    <w:rsid w:val="0092540B"/>
    <w:rsid w:val="00934FC2"/>
    <w:rsid w:val="00937371"/>
    <w:rsid w:val="00943624"/>
    <w:rsid w:val="00993413"/>
    <w:rsid w:val="009A127C"/>
    <w:rsid w:val="009C570B"/>
    <w:rsid w:val="009D6899"/>
    <w:rsid w:val="00A1327A"/>
    <w:rsid w:val="00A16BB3"/>
    <w:rsid w:val="00A43226"/>
    <w:rsid w:val="00A821FE"/>
    <w:rsid w:val="00A90F69"/>
    <w:rsid w:val="00AB1172"/>
    <w:rsid w:val="00AB3387"/>
    <w:rsid w:val="00AB6F49"/>
    <w:rsid w:val="00AE1EB9"/>
    <w:rsid w:val="00AE3BCC"/>
    <w:rsid w:val="00B15E34"/>
    <w:rsid w:val="00B260DC"/>
    <w:rsid w:val="00B35236"/>
    <w:rsid w:val="00B65768"/>
    <w:rsid w:val="00B7652D"/>
    <w:rsid w:val="00B94ECA"/>
    <w:rsid w:val="00C236F7"/>
    <w:rsid w:val="00C9115D"/>
    <w:rsid w:val="00CA350F"/>
    <w:rsid w:val="00CA3598"/>
    <w:rsid w:val="00CC75A4"/>
    <w:rsid w:val="00CF1217"/>
    <w:rsid w:val="00D0487A"/>
    <w:rsid w:val="00D41925"/>
    <w:rsid w:val="00D468B9"/>
    <w:rsid w:val="00D63BCA"/>
    <w:rsid w:val="00DA4CAD"/>
    <w:rsid w:val="00DB7E41"/>
    <w:rsid w:val="00DC002C"/>
    <w:rsid w:val="00DE1C11"/>
    <w:rsid w:val="00E14950"/>
    <w:rsid w:val="00E24467"/>
    <w:rsid w:val="00E32513"/>
    <w:rsid w:val="00ED5751"/>
    <w:rsid w:val="00EE5D05"/>
    <w:rsid w:val="00F24219"/>
    <w:rsid w:val="00F426F2"/>
    <w:rsid w:val="00F435C9"/>
    <w:rsid w:val="00F46DBB"/>
    <w:rsid w:val="00F9082C"/>
    <w:rsid w:val="00FB2644"/>
    <w:rsid w:val="00FB30E8"/>
    <w:rsid w:val="00FD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99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127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487A"/>
    <w:rPr>
      <w:lang w:val="uk-UA" w:eastAsia="en-US"/>
    </w:rPr>
  </w:style>
  <w:style w:type="character" w:styleId="PageNumber">
    <w:name w:val="page number"/>
    <w:basedOn w:val="DefaultParagraphFont"/>
    <w:uiPriority w:val="99"/>
    <w:rsid w:val="009A12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69B3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3BCC"/>
    <w:rPr>
      <w:rFonts w:ascii="Times New Roman" w:hAnsi="Times New Roman"/>
      <w:sz w:val="2"/>
      <w:lang w:val="uk-UA" w:eastAsia="en-US"/>
    </w:rPr>
  </w:style>
  <w:style w:type="paragraph" w:styleId="Footer">
    <w:name w:val="footer"/>
    <w:basedOn w:val="Normal"/>
    <w:link w:val="FooterChar"/>
    <w:uiPriority w:val="99"/>
    <w:rsid w:val="0082028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6F49"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4</Pages>
  <Words>546</Words>
  <Characters>3115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10 до Інструкції з підготовки бюджетних запитів  на  2019 рік</dc:title>
  <dc:subject/>
  <dc:creator>Валентина Перова</dc:creator>
  <cp:keywords/>
  <dc:description/>
  <cp:lastModifiedBy>pk2</cp:lastModifiedBy>
  <cp:revision>19</cp:revision>
  <cp:lastPrinted>2018-11-15T14:12:00Z</cp:lastPrinted>
  <dcterms:created xsi:type="dcterms:W3CDTF">2018-10-22T06:17:00Z</dcterms:created>
  <dcterms:modified xsi:type="dcterms:W3CDTF">2018-11-15T14:12:00Z</dcterms:modified>
</cp:coreProperties>
</file>