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0BEEF" w14:textId="3368A1CF" w:rsidR="006C55ED" w:rsidRPr="00B33096" w:rsidRDefault="004F0A11" w:rsidP="00A4756B">
      <w:pPr>
        <w:shd w:val="clear" w:color="auto" w:fill="FEFEFE"/>
        <w:spacing w:before="120" w:after="0" w:line="240" w:lineRule="auto"/>
        <w:jc w:val="center"/>
        <w:outlineLvl w:val="1"/>
        <w:rPr>
          <w:rFonts w:cstheme="minorHAnsi"/>
          <w:b/>
          <w:bCs/>
          <w:color w:val="0A0A0A"/>
          <w:spacing w:val="11"/>
          <w:sz w:val="24"/>
          <w:szCs w:val="24"/>
        </w:rPr>
      </w:pPr>
      <w:bookmarkStart w:id="0" w:name="_GoBack"/>
      <w:bookmarkEnd w:id="0"/>
      <w:r w:rsidRPr="00B33096">
        <w:rPr>
          <w:rFonts w:cstheme="minorHAnsi"/>
          <w:b/>
          <w:bCs/>
          <w:color w:val="0A0A0A"/>
          <w:spacing w:val="11"/>
          <w:sz w:val="24"/>
          <w:szCs w:val="24"/>
        </w:rPr>
        <w:t xml:space="preserve"> </w:t>
      </w:r>
      <w:r w:rsidR="00AF2CEA" w:rsidRPr="00B33096">
        <w:rPr>
          <w:rFonts w:cstheme="minorHAnsi"/>
          <w:b/>
          <w:bCs/>
          <w:color w:val="0A0A0A"/>
          <w:spacing w:val="11"/>
          <w:sz w:val="24"/>
          <w:szCs w:val="24"/>
        </w:rPr>
        <w:t>«Схід-Експо 201</w:t>
      </w:r>
      <w:r w:rsidR="003E023F" w:rsidRPr="00B33096">
        <w:rPr>
          <w:rFonts w:cstheme="minorHAnsi"/>
          <w:b/>
          <w:bCs/>
          <w:color w:val="0A0A0A"/>
          <w:spacing w:val="11"/>
          <w:sz w:val="24"/>
          <w:szCs w:val="24"/>
        </w:rPr>
        <w:t>9</w:t>
      </w:r>
      <w:r w:rsidR="00AF2CEA" w:rsidRPr="00B33096">
        <w:rPr>
          <w:rFonts w:cstheme="minorHAnsi"/>
          <w:b/>
          <w:bCs/>
          <w:color w:val="0A0A0A"/>
          <w:spacing w:val="11"/>
          <w:sz w:val="24"/>
          <w:szCs w:val="24"/>
        </w:rPr>
        <w:t xml:space="preserve">» </w:t>
      </w:r>
    </w:p>
    <w:p w14:paraId="72DC48AA" w14:textId="5319A8C5" w:rsidR="003E023F" w:rsidRPr="00B33096" w:rsidRDefault="004F0A11" w:rsidP="00D7029E">
      <w:pPr>
        <w:pStyle w:val="a3"/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  <w:shd w:val="clear" w:color="auto" w:fill="FEFEFE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 xml:space="preserve">Програма </w:t>
      </w:r>
      <w:r w:rsidR="003E023F" w:rsidRPr="00B33096">
        <w:rPr>
          <w:rFonts w:asciiTheme="minorHAnsi" w:hAnsiTheme="minorHAnsi" w:cstheme="minorHAnsi"/>
          <w:color w:val="0A0A0A"/>
          <w:spacing w:val="8"/>
        </w:rPr>
        <w:t>ООН із відновлення та розбудови миру</w:t>
      </w:r>
      <w:r w:rsidRPr="00B33096">
        <w:rPr>
          <w:rFonts w:asciiTheme="minorHAnsi" w:hAnsiTheme="minorHAnsi" w:cstheme="minorHAnsi"/>
          <w:color w:val="0A0A0A"/>
          <w:spacing w:val="8"/>
        </w:rPr>
        <w:t xml:space="preserve"> запрошує малі та середні підприємства Доне</w:t>
      </w:r>
      <w:r w:rsidR="003E023F" w:rsidRPr="00B33096">
        <w:rPr>
          <w:rFonts w:asciiTheme="minorHAnsi" w:hAnsiTheme="minorHAnsi" w:cstheme="minorHAnsi"/>
          <w:color w:val="0A0A0A"/>
          <w:spacing w:val="8"/>
        </w:rPr>
        <w:t>ц</w:t>
      </w:r>
      <w:r w:rsidR="00B9246E" w:rsidRPr="00B33096">
        <w:rPr>
          <w:rFonts w:asciiTheme="minorHAnsi" w:hAnsiTheme="minorHAnsi" w:cstheme="minorHAnsi"/>
          <w:color w:val="0A0A0A"/>
          <w:spacing w:val="8"/>
        </w:rPr>
        <w:t>ь</w:t>
      </w:r>
      <w:r w:rsidR="003E023F" w:rsidRPr="00B33096">
        <w:rPr>
          <w:rFonts w:asciiTheme="minorHAnsi" w:hAnsiTheme="minorHAnsi" w:cstheme="minorHAnsi"/>
          <w:color w:val="0A0A0A"/>
          <w:spacing w:val="8"/>
        </w:rPr>
        <w:t xml:space="preserve">кої, </w:t>
      </w:r>
      <w:r w:rsidRPr="00B33096">
        <w:rPr>
          <w:rFonts w:asciiTheme="minorHAnsi" w:hAnsiTheme="minorHAnsi" w:cstheme="minorHAnsi"/>
          <w:color w:val="0A0A0A"/>
          <w:spacing w:val="8"/>
        </w:rPr>
        <w:t>Луган</w:t>
      </w:r>
      <w:r w:rsidR="003E023F" w:rsidRPr="00B33096">
        <w:rPr>
          <w:rFonts w:asciiTheme="minorHAnsi" w:hAnsiTheme="minorHAnsi" w:cstheme="minorHAnsi"/>
          <w:color w:val="0A0A0A"/>
          <w:spacing w:val="8"/>
        </w:rPr>
        <w:t>ської та Запорізької (узбережжя Азовського моря) області</w:t>
      </w:r>
      <w:r w:rsidRPr="00B33096">
        <w:rPr>
          <w:rFonts w:asciiTheme="minorHAnsi" w:hAnsiTheme="minorHAnsi" w:cstheme="minorHAnsi"/>
          <w:color w:val="0A0A0A"/>
          <w:spacing w:val="8"/>
        </w:rPr>
        <w:t xml:space="preserve"> взяти участь у бізнес-виставці</w:t>
      </w:r>
      <w:r w:rsidR="000F3651" w:rsidRPr="00B33096">
        <w:rPr>
          <w:rFonts w:asciiTheme="minorHAnsi" w:hAnsiTheme="minorHAnsi" w:cstheme="minorHAnsi"/>
          <w:color w:val="0A0A0A"/>
          <w:spacing w:val="8"/>
        </w:rPr>
        <w:t xml:space="preserve"> </w:t>
      </w:r>
      <w:r w:rsidRPr="00B33096">
        <w:rPr>
          <w:rFonts w:asciiTheme="minorHAnsi" w:hAnsiTheme="minorHAnsi" w:cstheme="minorHAnsi"/>
          <w:color w:val="0A0A0A"/>
          <w:spacing w:val="8"/>
        </w:rPr>
        <w:t>«Схід-Експо 201</w:t>
      </w:r>
      <w:r w:rsidR="003E023F" w:rsidRPr="00B33096">
        <w:rPr>
          <w:rFonts w:asciiTheme="minorHAnsi" w:hAnsiTheme="minorHAnsi" w:cstheme="minorHAnsi"/>
          <w:color w:val="0A0A0A"/>
          <w:spacing w:val="8"/>
        </w:rPr>
        <w:t>9</w:t>
      </w:r>
      <w:r w:rsidRPr="00B33096">
        <w:rPr>
          <w:rFonts w:asciiTheme="minorHAnsi" w:hAnsiTheme="minorHAnsi" w:cstheme="minorHAnsi"/>
          <w:color w:val="0A0A0A"/>
          <w:spacing w:val="8"/>
        </w:rPr>
        <w:t xml:space="preserve">», яка </w:t>
      </w:r>
      <w:r w:rsidR="000F3651" w:rsidRPr="00B33096">
        <w:rPr>
          <w:rFonts w:asciiTheme="minorHAnsi" w:hAnsiTheme="minorHAnsi" w:cstheme="minorHAnsi"/>
          <w:color w:val="0A0A0A"/>
          <w:spacing w:val="8"/>
        </w:rPr>
        <w:t xml:space="preserve">відбудеться у </w:t>
      </w:r>
      <w:r w:rsidR="003E023F" w:rsidRPr="00B33096">
        <w:rPr>
          <w:rFonts w:asciiTheme="minorHAnsi" w:hAnsiTheme="minorHAnsi" w:cstheme="minorHAnsi"/>
          <w:color w:val="0A0A0A"/>
          <w:spacing w:val="8"/>
        </w:rPr>
        <w:t>Києві</w:t>
      </w:r>
      <w:r w:rsidR="000F3651" w:rsidRPr="00B33096">
        <w:rPr>
          <w:rFonts w:asciiTheme="minorHAnsi" w:hAnsiTheme="minorHAnsi" w:cstheme="minorHAnsi"/>
          <w:color w:val="0A0A0A"/>
          <w:spacing w:val="8"/>
        </w:rPr>
        <w:t xml:space="preserve"> </w:t>
      </w:r>
      <w:r w:rsidR="003E023F" w:rsidRPr="00B33096">
        <w:rPr>
          <w:rFonts w:asciiTheme="minorHAnsi" w:hAnsiTheme="minorHAnsi" w:cstheme="minorHAnsi"/>
          <w:color w:val="0A0A0A"/>
          <w:spacing w:val="8"/>
        </w:rPr>
        <w:t>8-9</w:t>
      </w:r>
      <w:r w:rsidR="000F3651" w:rsidRPr="00B33096">
        <w:rPr>
          <w:rFonts w:asciiTheme="minorHAnsi" w:hAnsiTheme="minorHAnsi" w:cstheme="minorHAnsi"/>
          <w:color w:val="0A0A0A"/>
          <w:spacing w:val="8"/>
        </w:rPr>
        <w:t xml:space="preserve"> листопада 201</w:t>
      </w:r>
      <w:r w:rsidR="003E023F" w:rsidRPr="00B33096">
        <w:rPr>
          <w:rFonts w:asciiTheme="minorHAnsi" w:hAnsiTheme="minorHAnsi" w:cstheme="minorHAnsi"/>
          <w:color w:val="0A0A0A"/>
          <w:spacing w:val="8"/>
        </w:rPr>
        <w:t>9</w:t>
      </w:r>
      <w:r w:rsidR="000F3651" w:rsidRPr="00B33096">
        <w:rPr>
          <w:rFonts w:asciiTheme="minorHAnsi" w:hAnsiTheme="minorHAnsi" w:cstheme="minorHAnsi"/>
          <w:b/>
          <w:color w:val="0A0A0A"/>
          <w:spacing w:val="8"/>
        </w:rPr>
        <w:t>.</w:t>
      </w:r>
      <w:r w:rsidR="000F3651" w:rsidRPr="00B33096">
        <w:rPr>
          <w:rFonts w:asciiTheme="minorHAnsi" w:hAnsiTheme="minorHAnsi" w:cstheme="minorHAnsi"/>
          <w:color w:val="0A0A0A"/>
          <w:spacing w:val="8"/>
        </w:rPr>
        <w:t xml:space="preserve"> Захід пройде в </w:t>
      </w:r>
      <w:r w:rsidR="003E023F" w:rsidRPr="00B33096">
        <w:rPr>
          <w:rFonts w:asciiTheme="minorHAnsi" w:hAnsiTheme="minorHAnsi" w:cstheme="minorHAnsi"/>
          <w:color w:val="0A0A0A"/>
          <w:spacing w:val="8"/>
        </w:rPr>
        <w:t xml:space="preserve">самому серці міста – Українському домі на вул. Хрещатик, </w:t>
      </w:r>
      <w:r w:rsidR="002D40C4" w:rsidRPr="00B33096">
        <w:rPr>
          <w:rFonts w:asciiTheme="minorHAnsi" w:hAnsiTheme="minorHAnsi" w:cstheme="minorHAnsi"/>
          <w:color w:val="0A0A0A"/>
          <w:spacing w:val="8"/>
        </w:rPr>
        <w:t xml:space="preserve">2. «Схід-Експо 2019» </w:t>
      </w:r>
      <w:r w:rsidR="000F3651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реалізується </w:t>
      </w:r>
      <w:r w:rsidR="002D40C4" w:rsidRPr="00B33096">
        <w:rPr>
          <w:rFonts w:asciiTheme="minorHAnsi" w:hAnsiTheme="minorHAnsi" w:cstheme="minorHAnsi"/>
          <w:color w:val="0A0A0A"/>
          <w:spacing w:val="8"/>
        </w:rPr>
        <w:t xml:space="preserve">Програмою ООН із відновлення та розбудови миру </w:t>
      </w:r>
      <w:r w:rsidR="000F3651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за фінансової підтримки </w:t>
      </w:r>
      <w:r w:rsidR="002D40C4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Європейського Союзу</w:t>
      </w:r>
      <w:r w:rsidR="000F3651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, урядів </w:t>
      </w:r>
      <w:r w:rsidR="002D40C4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Польщі</w:t>
      </w:r>
      <w:r w:rsidR="00153F3A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 та</w:t>
      </w:r>
      <w:r w:rsidR="00B33096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 </w:t>
      </w:r>
      <w:r w:rsidR="000F3651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Японії</w:t>
      </w:r>
      <w:r w:rsidR="00153F3A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.</w:t>
      </w:r>
      <w:r w:rsidR="000F3651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 </w:t>
      </w:r>
      <w:r w:rsidR="00153F3A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Партнери заходу:</w:t>
      </w:r>
      <w:r w:rsidR="000F3651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 Донецьк</w:t>
      </w:r>
      <w:r w:rsidR="00153F3A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а</w:t>
      </w:r>
      <w:r w:rsidR="002D40C4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, </w:t>
      </w:r>
      <w:r w:rsidR="000F3651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Луганськ</w:t>
      </w:r>
      <w:r w:rsidR="00153F3A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а</w:t>
      </w:r>
      <w:r w:rsidR="000F3651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 </w:t>
      </w:r>
      <w:r w:rsidR="002D40C4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та Запорізьк</w:t>
      </w:r>
      <w:r w:rsidR="00153F3A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а</w:t>
      </w:r>
      <w:r w:rsidR="002D40C4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 </w:t>
      </w:r>
      <w:r w:rsidR="000F3651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обласн</w:t>
      </w:r>
      <w:r w:rsidR="00153F3A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і</w:t>
      </w:r>
      <w:r w:rsidR="000F3651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 державн</w:t>
      </w:r>
      <w:r w:rsidR="00153F3A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і</w:t>
      </w:r>
      <w:r w:rsidR="000F3651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 xml:space="preserve"> адміністраці</w:t>
      </w:r>
      <w:r w:rsidR="00153F3A" w:rsidRPr="00B33096">
        <w:rPr>
          <w:rFonts w:asciiTheme="minorHAnsi" w:hAnsiTheme="minorHAnsi" w:cstheme="minorHAnsi"/>
          <w:color w:val="0A0A0A"/>
          <w:spacing w:val="8"/>
          <w:shd w:val="clear" w:color="auto" w:fill="FEFEFE"/>
        </w:rPr>
        <w:t>ї, Донецька обласна торгово-промислова палата, Торгово-промислова палата України.</w:t>
      </w:r>
    </w:p>
    <w:p w14:paraId="6D792B66" w14:textId="462BC90E" w:rsidR="000F3651" w:rsidRPr="00B33096" w:rsidRDefault="000F3651" w:rsidP="00D7029E">
      <w:pPr>
        <w:pStyle w:val="a3"/>
        <w:shd w:val="clear" w:color="auto" w:fill="FEFEFE"/>
        <w:jc w:val="both"/>
        <w:rPr>
          <w:rFonts w:asciiTheme="minorHAnsi" w:hAnsiTheme="minorHAnsi" w:cstheme="minorHAnsi"/>
          <w:b/>
          <w:color w:val="0A0A0A"/>
          <w:spacing w:val="8"/>
          <w:shd w:val="clear" w:color="auto" w:fill="FEFEFE"/>
        </w:rPr>
      </w:pPr>
      <w:r w:rsidRPr="00B33096">
        <w:rPr>
          <w:rFonts w:asciiTheme="minorHAnsi" w:hAnsiTheme="minorHAnsi" w:cstheme="minorHAnsi"/>
          <w:b/>
          <w:color w:val="0A0A0A"/>
          <w:spacing w:val="8"/>
          <w:shd w:val="clear" w:color="auto" w:fill="FEFEFE"/>
        </w:rPr>
        <w:t>Про «Схід-Експо 201</w:t>
      </w:r>
      <w:r w:rsidR="002D40C4" w:rsidRPr="00B33096">
        <w:rPr>
          <w:rFonts w:asciiTheme="minorHAnsi" w:hAnsiTheme="minorHAnsi" w:cstheme="minorHAnsi"/>
          <w:b/>
          <w:color w:val="0A0A0A"/>
          <w:spacing w:val="8"/>
          <w:shd w:val="clear" w:color="auto" w:fill="FEFEFE"/>
        </w:rPr>
        <w:t>9</w:t>
      </w:r>
      <w:r w:rsidRPr="00B33096">
        <w:rPr>
          <w:rFonts w:asciiTheme="minorHAnsi" w:hAnsiTheme="minorHAnsi" w:cstheme="minorHAnsi"/>
          <w:b/>
          <w:color w:val="0A0A0A"/>
          <w:spacing w:val="8"/>
          <w:shd w:val="clear" w:color="auto" w:fill="FEFEFE"/>
        </w:rPr>
        <w:t>»</w:t>
      </w:r>
    </w:p>
    <w:p w14:paraId="34B17F9D" w14:textId="3D4393BA" w:rsidR="002D40C4" w:rsidRPr="00B33096" w:rsidRDefault="002D40C4" w:rsidP="002D40C4">
      <w:pPr>
        <w:spacing w:before="120"/>
        <w:jc w:val="both"/>
        <w:rPr>
          <w:rFonts w:cstheme="minorHAnsi"/>
          <w:sz w:val="24"/>
        </w:rPr>
      </w:pPr>
      <w:r w:rsidRPr="00B33096">
        <w:rPr>
          <w:rFonts w:cstheme="minorHAnsi"/>
          <w:color w:val="000000"/>
          <w:sz w:val="24"/>
        </w:rPr>
        <w:t xml:space="preserve">У 2017-2018 роках захід проходив у </w:t>
      </w:r>
      <w:hyperlink r:id="rId7" w:history="1">
        <w:r w:rsidRPr="00B33096">
          <w:rPr>
            <w:rStyle w:val="a8"/>
            <w:rFonts w:cstheme="minorHAnsi"/>
            <w:sz w:val="24"/>
          </w:rPr>
          <w:t>Краматорську, Сєвєродонецьку</w:t>
        </w:r>
      </w:hyperlink>
      <w:r w:rsidRPr="00B33096">
        <w:rPr>
          <w:rFonts w:cstheme="minorHAnsi"/>
          <w:color w:val="000000"/>
          <w:sz w:val="24"/>
        </w:rPr>
        <w:t xml:space="preserve">, </w:t>
      </w:r>
      <w:hyperlink r:id="rId8" w:history="1">
        <w:r w:rsidRPr="00B33096">
          <w:rPr>
            <w:rStyle w:val="a8"/>
            <w:rFonts w:cstheme="minorHAnsi"/>
            <w:sz w:val="24"/>
          </w:rPr>
          <w:t>Києві</w:t>
        </w:r>
      </w:hyperlink>
      <w:r w:rsidRPr="00B33096">
        <w:rPr>
          <w:rStyle w:val="a8"/>
          <w:rFonts w:cstheme="minorHAnsi"/>
          <w:sz w:val="24"/>
        </w:rPr>
        <w:t xml:space="preserve"> </w:t>
      </w:r>
      <w:r w:rsidRPr="00B33096">
        <w:t xml:space="preserve">та </w:t>
      </w:r>
      <w:hyperlink r:id="rId9" w:history="1">
        <w:r w:rsidRPr="00B33096">
          <w:rPr>
            <w:rStyle w:val="a8"/>
            <w:rFonts w:cstheme="minorHAnsi"/>
            <w:sz w:val="24"/>
          </w:rPr>
          <w:t>Львові</w:t>
        </w:r>
      </w:hyperlink>
      <w:r w:rsidRPr="00B33096">
        <w:rPr>
          <w:rFonts w:cstheme="minorHAnsi"/>
          <w:color w:val="000000"/>
          <w:sz w:val="24"/>
        </w:rPr>
        <w:t xml:space="preserve">. Загалом виставки відвідали більше 6 500 людей та 225 компаній місцевих виробників презентували свою продукцію. За підсумками заходу 70% учасників встановили ділові відносини з </w:t>
      </w:r>
      <w:r w:rsidR="00FC551F" w:rsidRPr="00B33096">
        <w:rPr>
          <w:rFonts w:cstheme="minorHAnsi"/>
          <w:color w:val="000000"/>
          <w:sz w:val="24"/>
        </w:rPr>
        <w:t xml:space="preserve">новими </w:t>
      </w:r>
      <w:r w:rsidRPr="00B33096">
        <w:rPr>
          <w:rFonts w:cstheme="minorHAnsi"/>
          <w:color w:val="000000"/>
          <w:sz w:val="24"/>
        </w:rPr>
        <w:t xml:space="preserve">партнерами. </w:t>
      </w:r>
    </w:p>
    <w:p w14:paraId="25BCAC47" w14:textId="45293601" w:rsidR="000F3651" w:rsidRPr="00B33096" w:rsidRDefault="000F3651" w:rsidP="00D7029E">
      <w:pPr>
        <w:shd w:val="clear" w:color="auto" w:fill="FEFEFE"/>
        <w:spacing w:before="100" w:beforeAutospacing="1" w:after="100" w:afterAutospacing="1" w:line="240" w:lineRule="auto"/>
        <w:jc w:val="both"/>
        <w:rPr>
          <w:rFonts w:cstheme="minorHAnsi"/>
          <w:color w:val="0A0A0A"/>
          <w:spacing w:val="8"/>
          <w:sz w:val="24"/>
          <w:szCs w:val="24"/>
        </w:rPr>
      </w:pPr>
      <w:r w:rsidRPr="00B33096">
        <w:rPr>
          <w:rFonts w:cstheme="minorHAnsi"/>
          <w:color w:val="0A0A0A"/>
          <w:spacing w:val="8"/>
          <w:sz w:val="24"/>
          <w:szCs w:val="24"/>
        </w:rPr>
        <w:t>Ц</w:t>
      </w:r>
      <w:r w:rsidR="00D7029E" w:rsidRPr="00B33096">
        <w:rPr>
          <w:rFonts w:cstheme="minorHAnsi"/>
          <w:color w:val="0A0A0A"/>
          <w:spacing w:val="8"/>
          <w:sz w:val="24"/>
          <w:szCs w:val="24"/>
        </w:rPr>
        <w:t>ентральною</w:t>
      </w:r>
      <w:r w:rsidRPr="00B33096">
        <w:rPr>
          <w:rFonts w:cstheme="minorHAnsi"/>
          <w:color w:val="0A0A0A"/>
          <w:spacing w:val="8"/>
          <w:sz w:val="24"/>
          <w:szCs w:val="24"/>
        </w:rPr>
        <w:t xml:space="preserve"> </w:t>
      </w:r>
      <w:r w:rsidR="00D7029E" w:rsidRPr="00B33096">
        <w:rPr>
          <w:rFonts w:cstheme="minorHAnsi"/>
          <w:color w:val="0A0A0A"/>
          <w:spacing w:val="8"/>
          <w:sz w:val="24"/>
          <w:szCs w:val="24"/>
        </w:rPr>
        <w:t>подією</w:t>
      </w:r>
      <w:r w:rsidRPr="00B33096">
        <w:rPr>
          <w:rFonts w:cstheme="minorHAnsi"/>
          <w:color w:val="0A0A0A"/>
          <w:spacing w:val="8"/>
          <w:sz w:val="24"/>
          <w:szCs w:val="24"/>
        </w:rPr>
        <w:t xml:space="preserve"> «Схід-Експо</w:t>
      </w:r>
      <w:r w:rsidRPr="00B33096">
        <w:rPr>
          <w:rFonts w:eastAsia="Times New Roman" w:cstheme="minorHAnsi"/>
          <w:color w:val="0A0A0A"/>
          <w:spacing w:val="8"/>
          <w:sz w:val="24"/>
          <w:szCs w:val="24"/>
        </w:rPr>
        <w:t xml:space="preserve"> 201</w:t>
      </w:r>
      <w:r w:rsidR="002D40C4" w:rsidRPr="00B33096">
        <w:rPr>
          <w:rFonts w:eastAsia="Times New Roman" w:cstheme="minorHAnsi"/>
          <w:color w:val="0A0A0A"/>
          <w:spacing w:val="8"/>
          <w:sz w:val="24"/>
          <w:szCs w:val="24"/>
        </w:rPr>
        <w:t>9</w:t>
      </w:r>
      <w:r w:rsidRPr="00B33096">
        <w:rPr>
          <w:rFonts w:eastAsia="Times New Roman" w:cstheme="minorHAnsi"/>
          <w:color w:val="0A0A0A"/>
          <w:spacing w:val="8"/>
          <w:sz w:val="24"/>
          <w:szCs w:val="24"/>
        </w:rPr>
        <w:t xml:space="preserve">» </w:t>
      </w:r>
      <w:r w:rsidRPr="00B33096">
        <w:rPr>
          <w:rFonts w:cstheme="minorHAnsi"/>
          <w:color w:val="0A0A0A"/>
          <w:spacing w:val="8"/>
          <w:sz w:val="24"/>
          <w:szCs w:val="24"/>
        </w:rPr>
        <w:t>стане</w:t>
      </w:r>
      <w:r w:rsidRPr="00B33096">
        <w:rPr>
          <w:rFonts w:eastAsia="Times New Roman" w:cstheme="minorHAnsi"/>
          <w:color w:val="0A0A0A"/>
          <w:spacing w:val="8"/>
          <w:sz w:val="24"/>
          <w:szCs w:val="24"/>
        </w:rPr>
        <w:t xml:space="preserve"> </w:t>
      </w:r>
      <w:r w:rsidRPr="00B33096">
        <w:rPr>
          <w:rFonts w:cstheme="minorHAnsi"/>
          <w:color w:val="0A0A0A"/>
          <w:spacing w:val="8"/>
          <w:sz w:val="24"/>
          <w:szCs w:val="24"/>
        </w:rPr>
        <w:t>виставка-презентація підприємств зі Сходу, поєднана з можливістю проведення ділових переговорів</w:t>
      </w:r>
      <w:r w:rsidR="002D40C4" w:rsidRPr="00B33096">
        <w:rPr>
          <w:rFonts w:cstheme="minorHAnsi"/>
          <w:color w:val="0A0A0A"/>
          <w:spacing w:val="8"/>
          <w:sz w:val="24"/>
          <w:szCs w:val="24"/>
        </w:rPr>
        <w:t>,</w:t>
      </w:r>
      <w:r w:rsidR="00AF2CEA" w:rsidRPr="00B33096">
        <w:rPr>
          <w:rFonts w:cstheme="minorHAnsi"/>
          <w:sz w:val="24"/>
          <w:szCs w:val="24"/>
        </w:rPr>
        <w:t xml:space="preserve"> пошуку партнерів та клієнтів з </w:t>
      </w:r>
      <w:r w:rsidR="002D40C4" w:rsidRPr="00B33096">
        <w:rPr>
          <w:rFonts w:cstheme="minorHAnsi"/>
          <w:sz w:val="24"/>
          <w:szCs w:val="24"/>
        </w:rPr>
        <w:t>інших регіонів</w:t>
      </w:r>
      <w:r w:rsidR="00AF2CEA" w:rsidRPr="00B33096">
        <w:rPr>
          <w:rFonts w:cstheme="minorHAnsi"/>
          <w:sz w:val="24"/>
          <w:szCs w:val="24"/>
        </w:rPr>
        <w:t xml:space="preserve"> України, країн ЄС</w:t>
      </w:r>
      <w:r w:rsidR="002D40C4" w:rsidRPr="00B33096">
        <w:rPr>
          <w:rFonts w:cstheme="minorHAnsi"/>
          <w:sz w:val="24"/>
          <w:szCs w:val="24"/>
        </w:rPr>
        <w:t xml:space="preserve"> та світу</w:t>
      </w:r>
      <w:r w:rsidR="00AF2CEA" w:rsidRPr="00B33096">
        <w:rPr>
          <w:rFonts w:cstheme="minorHAnsi"/>
          <w:sz w:val="24"/>
          <w:szCs w:val="24"/>
        </w:rPr>
        <w:t>, і встановлення нових ділових відносин</w:t>
      </w:r>
      <w:r w:rsidRPr="00B33096">
        <w:rPr>
          <w:rFonts w:cstheme="minorHAnsi"/>
          <w:color w:val="0A0A0A"/>
          <w:spacing w:val="8"/>
          <w:sz w:val="24"/>
          <w:szCs w:val="24"/>
        </w:rPr>
        <w:t>. Крім того, підприємці та гості зможуть відвідати панельні дискусії, презентації та тематичні секції, присвячені економічним</w:t>
      </w:r>
      <w:r w:rsidRPr="00B33096">
        <w:rPr>
          <w:rFonts w:eastAsia="Times New Roman" w:cstheme="minorHAnsi"/>
          <w:color w:val="0A0A0A"/>
          <w:spacing w:val="8"/>
          <w:sz w:val="24"/>
          <w:szCs w:val="24"/>
        </w:rPr>
        <w:t xml:space="preserve"> </w:t>
      </w:r>
      <w:r w:rsidRPr="00B33096">
        <w:rPr>
          <w:rFonts w:cstheme="minorHAnsi"/>
          <w:color w:val="0A0A0A"/>
          <w:spacing w:val="8"/>
          <w:sz w:val="24"/>
          <w:szCs w:val="24"/>
        </w:rPr>
        <w:t>та інвестиційним</w:t>
      </w:r>
      <w:r w:rsidRPr="00B33096">
        <w:rPr>
          <w:rFonts w:eastAsia="Times New Roman" w:cstheme="minorHAnsi"/>
          <w:color w:val="0A0A0A"/>
          <w:spacing w:val="8"/>
          <w:sz w:val="24"/>
          <w:szCs w:val="24"/>
        </w:rPr>
        <w:t xml:space="preserve"> </w:t>
      </w:r>
      <w:r w:rsidRPr="00B33096">
        <w:rPr>
          <w:rFonts w:cstheme="minorHAnsi"/>
          <w:color w:val="0A0A0A"/>
          <w:spacing w:val="8"/>
          <w:sz w:val="24"/>
          <w:szCs w:val="24"/>
        </w:rPr>
        <w:t>перспективам Донецької</w:t>
      </w:r>
      <w:r w:rsidR="002D40C4" w:rsidRPr="00B33096">
        <w:rPr>
          <w:rFonts w:cstheme="minorHAnsi"/>
          <w:color w:val="0A0A0A"/>
          <w:spacing w:val="8"/>
          <w:sz w:val="24"/>
          <w:szCs w:val="24"/>
        </w:rPr>
        <w:t>,</w:t>
      </w:r>
      <w:r w:rsidRPr="00B33096">
        <w:rPr>
          <w:rFonts w:cstheme="minorHAnsi"/>
          <w:color w:val="0A0A0A"/>
          <w:spacing w:val="8"/>
          <w:sz w:val="24"/>
          <w:szCs w:val="24"/>
        </w:rPr>
        <w:t xml:space="preserve"> Луганської </w:t>
      </w:r>
      <w:r w:rsidR="002D40C4" w:rsidRPr="00B33096">
        <w:rPr>
          <w:rFonts w:cstheme="minorHAnsi"/>
          <w:color w:val="0A0A0A"/>
          <w:spacing w:val="8"/>
          <w:sz w:val="24"/>
          <w:szCs w:val="24"/>
        </w:rPr>
        <w:t xml:space="preserve">та Запорізької </w:t>
      </w:r>
      <w:r w:rsidRPr="00B33096">
        <w:rPr>
          <w:rFonts w:cstheme="minorHAnsi"/>
          <w:color w:val="0A0A0A"/>
          <w:spacing w:val="8"/>
          <w:sz w:val="24"/>
          <w:szCs w:val="24"/>
        </w:rPr>
        <w:t xml:space="preserve">областей. </w:t>
      </w:r>
    </w:p>
    <w:p w14:paraId="65BA3397" w14:textId="77777777" w:rsidR="008731B6" w:rsidRPr="00B33096" w:rsidRDefault="008731B6" w:rsidP="00D7029E">
      <w:pPr>
        <w:jc w:val="both"/>
        <w:rPr>
          <w:rFonts w:eastAsia="Calibri" w:cstheme="minorHAnsi"/>
          <w:b/>
          <w:sz w:val="24"/>
          <w:szCs w:val="24"/>
        </w:rPr>
      </w:pPr>
      <w:r w:rsidRPr="00B33096">
        <w:rPr>
          <w:rFonts w:eastAsia="Calibri" w:cstheme="minorHAnsi"/>
          <w:b/>
          <w:sz w:val="24"/>
          <w:szCs w:val="24"/>
        </w:rPr>
        <w:t>Навіщо брати участь</w:t>
      </w:r>
    </w:p>
    <w:p w14:paraId="335A0F98" w14:textId="7A72E8DB" w:rsidR="008731B6" w:rsidRPr="00B33096" w:rsidRDefault="008731B6" w:rsidP="00D7029E">
      <w:pPr>
        <w:jc w:val="both"/>
        <w:rPr>
          <w:rFonts w:eastAsia="Calibri" w:cstheme="minorHAnsi"/>
          <w:sz w:val="24"/>
          <w:szCs w:val="24"/>
        </w:rPr>
      </w:pPr>
      <w:r w:rsidRPr="00B33096">
        <w:rPr>
          <w:rFonts w:eastAsia="Calibri" w:cstheme="minorHAnsi"/>
          <w:sz w:val="24"/>
          <w:szCs w:val="24"/>
        </w:rPr>
        <w:t xml:space="preserve">Запрошуємо </w:t>
      </w:r>
      <w:r w:rsidR="00D67657" w:rsidRPr="00B33096">
        <w:rPr>
          <w:rFonts w:eastAsia="Calibri" w:cstheme="minorHAnsi"/>
          <w:sz w:val="24"/>
          <w:szCs w:val="24"/>
        </w:rPr>
        <w:t xml:space="preserve">до участі </w:t>
      </w:r>
      <w:r w:rsidRPr="00B33096">
        <w:rPr>
          <w:rFonts w:eastAsia="Calibri" w:cstheme="minorHAnsi"/>
          <w:sz w:val="24"/>
          <w:szCs w:val="24"/>
        </w:rPr>
        <w:t>власників</w:t>
      </w:r>
      <w:r w:rsidR="00A4480D" w:rsidRPr="00B33096">
        <w:rPr>
          <w:rFonts w:eastAsia="Calibri" w:cstheme="minorHAnsi"/>
          <w:sz w:val="24"/>
          <w:szCs w:val="24"/>
        </w:rPr>
        <w:t xml:space="preserve"> мікро,</w:t>
      </w:r>
      <w:r w:rsidRPr="00B33096">
        <w:rPr>
          <w:rFonts w:eastAsia="Calibri" w:cstheme="minorHAnsi"/>
          <w:sz w:val="24"/>
          <w:szCs w:val="24"/>
        </w:rPr>
        <w:t xml:space="preserve"> малого та середнього бізнесу (</w:t>
      </w:r>
      <w:r w:rsidR="00A4480D" w:rsidRPr="00B33096">
        <w:rPr>
          <w:rFonts w:eastAsia="Calibri" w:cstheme="minorHAnsi"/>
          <w:sz w:val="24"/>
          <w:szCs w:val="24"/>
        </w:rPr>
        <w:t>М</w:t>
      </w:r>
      <w:r w:rsidRPr="00B33096">
        <w:rPr>
          <w:rFonts w:eastAsia="Calibri" w:cstheme="minorHAnsi"/>
          <w:sz w:val="24"/>
          <w:szCs w:val="24"/>
        </w:rPr>
        <w:t xml:space="preserve">МСБ), які </w:t>
      </w:r>
      <w:r w:rsidR="00CB0866" w:rsidRPr="00B33096">
        <w:rPr>
          <w:rFonts w:eastAsia="Calibri" w:cstheme="minorHAnsi"/>
          <w:sz w:val="24"/>
          <w:szCs w:val="24"/>
        </w:rPr>
        <w:t xml:space="preserve">готові розширити ринки збуту, </w:t>
      </w:r>
      <w:r w:rsidRPr="00B33096">
        <w:rPr>
          <w:rFonts w:eastAsia="Calibri" w:cstheme="minorHAnsi"/>
          <w:sz w:val="24"/>
          <w:szCs w:val="24"/>
        </w:rPr>
        <w:t xml:space="preserve">бажають встановити </w:t>
      </w:r>
      <w:r w:rsidR="00CB0866" w:rsidRPr="00B33096">
        <w:rPr>
          <w:rFonts w:eastAsia="Calibri" w:cstheme="minorHAnsi"/>
          <w:sz w:val="24"/>
          <w:szCs w:val="24"/>
        </w:rPr>
        <w:t xml:space="preserve">нові </w:t>
      </w:r>
      <w:r w:rsidRPr="00B33096">
        <w:rPr>
          <w:rFonts w:eastAsia="Calibri" w:cstheme="minorHAnsi"/>
          <w:sz w:val="24"/>
          <w:szCs w:val="24"/>
        </w:rPr>
        <w:t>ділові зв'язки</w:t>
      </w:r>
      <w:r w:rsidR="00CB0866" w:rsidRPr="00B33096">
        <w:rPr>
          <w:rFonts w:eastAsia="Calibri" w:cstheme="minorHAnsi"/>
          <w:sz w:val="24"/>
          <w:szCs w:val="24"/>
        </w:rPr>
        <w:t xml:space="preserve"> та отримати конкурентні переваги</w:t>
      </w:r>
      <w:r w:rsidR="003537FB" w:rsidRPr="00B33096">
        <w:rPr>
          <w:rFonts w:eastAsia="Calibri" w:cstheme="minorHAnsi"/>
          <w:sz w:val="24"/>
          <w:szCs w:val="24"/>
        </w:rPr>
        <w:t>. Учасники зможуть удосконалити</w:t>
      </w:r>
      <w:r w:rsidRPr="00B33096">
        <w:rPr>
          <w:rFonts w:eastAsia="Calibri" w:cstheme="minorHAnsi"/>
          <w:sz w:val="24"/>
          <w:szCs w:val="24"/>
        </w:rPr>
        <w:t xml:space="preserve"> свої знання про бізнес-процеси на </w:t>
      </w:r>
      <w:r w:rsidR="00CB0866" w:rsidRPr="00B33096">
        <w:rPr>
          <w:rFonts w:eastAsia="Calibri" w:cstheme="minorHAnsi"/>
          <w:sz w:val="24"/>
          <w:szCs w:val="24"/>
        </w:rPr>
        <w:t xml:space="preserve">регіональному, </w:t>
      </w:r>
      <w:r w:rsidRPr="00B33096">
        <w:rPr>
          <w:rFonts w:eastAsia="Calibri" w:cstheme="minorHAnsi"/>
          <w:sz w:val="24"/>
          <w:szCs w:val="24"/>
        </w:rPr>
        <w:t xml:space="preserve">національному </w:t>
      </w:r>
      <w:r w:rsidR="00A4480D" w:rsidRPr="00B33096">
        <w:rPr>
          <w:rFonts w:eastAsia="Calibri" w:cstheme="minorHAnsi"/>
          <w:sz w:val="24"/>
          <w:szCs w:val="24"/>
        </w:rPr>
        <w:t xml:space="preserve">рівнях </w:t>
      </w:r>
      <w:r w:rsidR="00CB0866" w:rsidRPr="00B33096">
        <w:rPr>
          <w:rFonts w:eastAsia="Calibri" w:cstheme="minorHAnsi"/>
          <w:sz w:val="24"/>
          <w:szCs w:val="24"/>
        </w:rPr>
        <w:t>та дізнатися про експортні можливості до ЄС</w:t>
      </w:r>
      <w:r w:rsidR="00DC4018" w:rsidRPr="00B33096">
        <w:rPr>
          <w:rFonts w:eastAsia="Calibri" w:cstheme="minorHAnsi"/>
          <w:sz w:val="24"/>
          <w:szCs w:val="24"/>
        </w:rPr>
        <w:t xml:space="preserve"> та інших країн світу</w:t>
      </w:r>
      <w:r w:rsidRPr="00B33096">
        <w:rPr>
          <w:rFonts w:eastAsia="Calibri" w:cstheme="minorHAnsi"/>
          <w:sz w:val="24"/>
          <w:szCs w:val="24"/>
        </w:rPr>
        <w:t xml:space="preserve">. Цей захід для тих, хто хоче </w:t>
      </w:r>
      <w:r w:rsidR="00CB0866" w:rsidRPr="00B33096">
        <w:rPr>
          <w:rFonts w:eastAsia="Calibri" w:cstheme="minorHAnsi"/>
          <w:sz w:val="24"/>
          <w:szCs w:val="24"/>
        </w:rPr>
        <w:t xml:space="preserve">та готовий </w:t>
      </w:r>
      <w:r w:rsidRPr="00B33096">
        <w:rPr>
          <w:rFonts w:eastAsia="Calibri" w:cstheme="minorHAnsi"/>
          <w:sz w:val="24"/>
          <w:szCs w:val="24"/>
        </w:rPr>
        <w:t>вивести свою компанію на новий рівень.</w:t>
      </w:r>
    </w:p>
    <w:p w14:paraId="59B268C7" w14:textId="1A6C5DAB" w:rsidR="0062673B" w:rsidRPr="00B33096" w:rsidRDefault="00A4756B" w:rsidP="00DC4018">
      <w:pPr>
        <w:jc w:val="both"/>
        <w:rPr>
          <w:rFonts w:cstheme="minorHAnsi"/>
          <w:color w:val="0A0A0A"/>
          <w:spacing w:val="8"/>
          <w:sz w:val="24"/>
          <w:szCs w:val="24"/>
        </w:rPr>
      </w:pPr>
      <w:r w:rsidRPr="00B33096">
        <w:rPr>
          <w:rFonts w:cstheme="minorHAnsi"/>
          <w:color w:val="0A0A0A"/>
          <w:spacing w:val="8"/>
          <w:sz w:val="24"/>
          <w:szCs w:val="24"/>
        </w:rPr>
        <w:t xml:space="preserve">Близько </w:t>
      </w:r>
      <w:r w:rsidR="00DC4018" w:rsidRPr="00B33096">
        <w:rPr>
          <w:rFonts w:cstheme="minorHAnsi"/>
          <w:color w:val="0A0A0A"/>
          <w:spacing w:val="8"/>
          <w:sz w:val="24"/>
          <w:szCs w:val="24"/>
        </w:rPr>
        <w:t>2</w:t>
      </w:r>
      <w:r w:rsidRPr="00B33096">
        <w:rPr>
          <w:rFonts w:cstheme="minorHAnsi"/>
          <w:color w:val="0A0A0A"/>
          <w:spacing w:val="8"/>
          <w:sz w:val="24"/>
          <w:szCs w:val="24"/>
        </w:rPr>
        <w:t xml:space="preserve">00 компаній презентують свою продукцію на виставкових стендах, в тому числі </w:t>
      </w:r>
      <w:r w:rsidR="00DC4018" w:rsidRPr="00B33096">
        <w:rPr>
          <w:rFonts w:cstheme="minorHAnsi"/>
          <w:color w:val="0A0A0A"/>
          <w:spacing w:val="8"/>
          <w:sz w:val="24"/>
          <w:szCs w:val="24"/>
        </w:rPr>
        <w:t xml:space="preserve">товари харчової промисловості, текстилю, кераміки, а також </w:t>
      </w:r>
      <w:r w:rsidRPr="00B33096">
        <w:rPr>
          <w:rFonts w:cstheme="minorHAnsi"/>
          <w:color w:val="0A0A0A"/>
          <w:spacing w:val="8"/>
          <w:sz w:val="24"/>
          <w:szCs w:val="24"/>
        </w:rPr>
        <w:t>соляні вироби, IT-технології, 3D-принтери</w:t>
      </w:r>
      <w:r w:rsidR="00DC4018" w:rsidRPr="00B33096">
        <w:rPr>
          <w:rFonts w:cstheme="minorHAnsi"/>
          <w:color w:val="0A0A0A"/>
          <w:spacing w:val="8"/>
          <w:sz w:val="24"/>
          <w:szCs w:val="24"/>
        </w:rPr>
        <w:t xml:space="preserve"> та інші.</w:t>
      </w:r>
      <w:r w:rsidR="00917C14" w:rsidRPr="00B33096">
        <w:rPr>
          <w:rFonts w:cstheme="minorHAnsi"/>
          <w:color w:val="0A0A0A"/>
          <w:spacing w:val="8"/>
          <w:sz w:val="24"/>
          <w:szCs w:val="24"/>
        </w:rPr>
        <w:t xml:space="preserve"> Очікується, що понад 3 000 гостей відвідають «Схід-Експо – 2019».</w:t>
      </w:r>
    </w:p>
    <w:p w14:paraId="114972B2" w14:textId="391CDAD6" w:rsidR="00DC4018" w:rsidRPr="00B33096" w:rsidRDefault="00DC4018" w:rsidP="00D7029E">
      <w:pPr>
        <w:shd w:val="clear" w:color="auto" w:fill="FEFEFE"/>
        <w:spacing w:before="100" w:beforeAutospacing="1" w:after="100" w:afterAutospacing="1" w:line="240" w:lineRule="auto"/>
        <w:jc w:val="both"/>
        <w:rPr>
          <w:rFonts w:cstheme="minorHAnsi"/>
          <w:b/>
          <w:color w:val="0A0A0A"/>
          <w:spacing w:val="8"/>
          <w:sz w:val="24"/>
          <w:szCs w:val="24"/>
        </w:rPr>
      </w:pPr>
      <w:r w:rsidRPr="00B33096">
        <w:rPr>
          <w:rFonts w:cstheme="minorHAnsi"/>
          <w:b/>
          <w:color w:val="0A0A0A"/>
          <w:spacing w:val="8"/>
          <w:sz w:val="24"/>
          <w:szCs w:val="24"/>
        </w:rPr>
        <w:t>Ярма</w:t>
      </w:r>
      <w:r w:rsidR="00582543">
        <w:rPr>
          <w:rFonts w:cstheme="minorHAnsi"/>
          <w:b/>
          <w:color w:val="0A0A0A"/>
          <w:spacing w:val="8"/>
          <w:sz w:val="24"/>
          <w:szCs w:val="24"/>
        </w:rPr>
        <w:t>рок</w:t>
      </w:r>
    </w:p>
    <w:p w14:paraId="267C504F" w14:textId="17A4CA70" w:rsidR="00DC4018" w:rsidRPr="00B33096" w:rsidRDefault="0062673B" w:rsidP="00D7029E">
      <w:pPr>
        <w:shd w:val="clear" w:color="auto" w:fill="FEFEFE"/>
        <w:spacing w:before="100" w:beforeAutospacing="1" w:after="100" w:afterAutospacing="1" w:line="240" w:lineRule="auto"/>
        <w:jc w:val="both"/>
        <w:rPr>
          <w:rFonts w:cstheme="minorHAnsi"/>
          <w:color w:val="0A0A0A"/>
          <w:spacing w:val="8"/>
          <w:sz w:val="24"/>
          <w:szCs w:val="24"/>
        </w:rPr>
      </w:pPr>
      <w:r w:rsidRPr="00B33096">
        <w:rPr>
          <w:rFonts w:cstheme="minorHAnsi"/>
          <w:color w:val="0A0A0A"/>
          <w:spacing w:val="8"/>
          <w:sz w:val="24"/>
          <w:szCs w:val="24"/>
        </w:rPr>
        <w:t>В рамках</w:t>
      </w:r>
      <w:r w:rsidR="00917C14" w:rsidRPr="00B33096">
        <w:rPr>
          <w:rFonts w:cstheme="minorHAnsi"/>
          <w:color w:val="0A0A0A"/>
          <w:spacing w:val="8"/>
          <w:sz w:val="24"/>
          <w:szCs w:val="24"/>
        </w:rPr>
        <w:t xml:space="preserve"> «Схід-Експо 2019»</w:t>
      </w:r>
      <w:r w:rsidRPr="00B33096">
        <w:rPr>
          <w:rFonts w:cstheme="minorHAnsi"/>
          <w:color w:val="0A0A0A"/>
          <w:spacing w:val="8"/>
          <w:sz w:val="24"/>
          <w:szCs w:val="24"/>
        </w:rPr>
        <w:t xml:space="preserve"> </w:t>
      </w:r>
      <w:r w:rsidR="00917C14" w:rsidRPr="00B33096">
        <w:rPr>
          <w:rFonts w:cstheme="minorHAnsi"/>
          <w:color w:val="0A0A0A"/>
          <w:spacing w:val="8"/>
          <w:sz w:val="24"/>
          <w:szCs w:val="24"/>
        </w:rPr>
        <w:t>буде відбуватися ярмар</w:t>
      </w:r>
      <w:r w:rsidR="00582543">
        <w:rPr>
          <w:rFonts w:cstheme="minorHAnsi"/>
          <w:color w:val="0A0A0A"/>
          <w:spacing w:val="8"/>
          <w:sz w:val="24"/>
          <w:szCs w:val="24"/>
        </w:rPr>
        <w:t>о</w:t>
      </w:r>
      <w:r w:rsidR="00917C14" w:rsidRPr="00B33096">
        <w:rPr>
          <w:rFonts w:cstheme="minorHAnsi"/>
          <w:color w:val="0A0A0A"/>
          <w:spacing w:val="8"/>
          <w:sz w:val="24"/>
          <w:szCs w:val="24"/>
        </w:rPr>
        <w:t>к, де усі учасники виставки зможуть продавати свою продукцію відвідувачам. Ярмар</w:t>
      </w:r>
      <w:r w:rsidR="00582543">
        <w:rPr>
          <w:rFonts w:cstheme="minorHAnsi"/>
          <w:color w:val="0A0A0A"/>
          <w:spacing w:val="8"/>
          <w:sz w:val="24"/>
          <w:szCs w:val="24"/>
        </w:rPr>
        <w:t>ок</w:t>
      </w:r>
      <w:r w:rsidR="00917C14" w:rsidRPr="00B33096">
        <w:rPr>
          <w:rFonts w:cstheme="minorHAnsi"/>
          <w:color w:val="0A0A0A"/>
          <w:spacing w:val="8"/>
          <w:sz w:val="24"/>
          <w:szCs w:val="24"/>
        </w:rPr>
        <w:t xml:space="preserve"> буде рекламуватися окремо задля залучення якомога більше киян та гостей міста </w:t>
      </w:r>
      <w:r w:rsidR="00A4480D" w:rsidRPr="00B33096">
        <w:rPr>
          <w:rFonts w:cstheme="minorHAnsi"/>
          <w:color w:val="0A0A0A"/>
          <w:spacing w:val="8"/>
          <w:sz w:val="24"/>
          <w:szCs w:val="24"/>
        </w:rPr>
        <w:t>до заходу</w:t>
      </w:r>
      <w:r w:rsidR="00917C14" w:rsidRPr="00B33096">
        <w:rPr>
          <w:rFonts w:cstheme="minorHAnsi"/>
          <w:color w:val="0A0A0A"/>
          <w:spacing w:val="8"/>
          <w:sz w:val="24"/>
          <w:szCs w:val="24"/>
        </w:rPr>
        <w:t>.</w:t>
      </w:r>
    </w:p>
    <w:p w14:paraId="15E35110" w14:textId="2006CDE8" w:rsidR="00CA293C" w:rsidRPr="00B33096" w:rsidRDefault="00CA293C" w:rsidP="00D7029E">
      <w:pPr>
        <w:shd w:val="clear" w:color="auto" w:fill="FEFEFE"/>
        <w:spacing w:before="100" w:beforeAutospacing="1" w:after="100" w:afterAutospacing="1" w:line="240" w:lineRule="auto"/>
        <w:jc w:val="both"/>
        <w:rPr>
          <w:rFonts w:cstheme="minorHAnsi"/>
          <w:b/>
          <w:color w:val="0A0A0A"/>
          <w:spacing w:val="8"/>
          <w:sz w:val="24"/>
          <w:szCs w:val="24"/>
        </w:rPr>
      </w:pPr>
      <w:r w:rsidRPr="00B33096">
        <w:rPr>
          <w:rFonts w:cstheme="minorHAnsi"/>
          <w:b/>
          <w:color w:val="0A0A0A"/>
          <w:spacing w:val="8"/>
          <w:sz w:val="24"/>
          <w:szCs w:val="24"/>
        </w:rPr>
        <w:lastRenderedPageBreak/>
        <w:t>Майстер-класи</w:t>
      </w:r>
    </w:p>
    <w:p w14:paraId="40160DC1" w14:textId="64998314" w:rsidR="00CA293C" w:rsidRPr="00B33096" w:rsidRDefault="0062673B" w:rsidP="00D7029E">
      <w:pPr>
        <w:shd w:val="clear" w:color="auto" w:fill="FEFEFE"/>
        <w:spacing w:before="100" w:beforeAutospacing="1" w:after="100" w:afterAutospacing="1" w:line="240" w:lineRule="auto"/>
        <w:jc w:val="both"/>
        <w:rPr>
          <w:rFonts w:cstheme="minorHAnsi"/>
          <w:color w:val="0A0A0A"/>
          <w:spacing w:val="8"/>
          <w:sz w:val="24"/>
          <w:szCs w:val="24"/>
        </w:rPr>
      </w:pPr>
      <w:r w:rsidRPr="00B33096">
        <w:rPr>
          <w:rFonts w:cstheme="minorHAnsi"/>
          <w:color w:val="0A0A0A"/>
          <w:spacing w:val="8"/>
          <w:sz w:val="24"/>
          <w:szCs w:val="24"/>
        </w:rPr>
        <w:t xml:space="preserve">Під час заходу майстри та майстрині зі Сходу проводитимуть майстер-класи з гончарства, вишивання, </w:t>
      </w:r>
      <w:proofErr w:type="spellStart"/>
      <w:r w:rsidRPr="00B33096">
        <w:rPr>
          <w:rFonts w:cstheme="minorHAnsi"/>
          <w:color w:val="0A0A0A"/>
          <w:spacing w:val="8"/>
          <w:sz w:val="24"/>
          <w:szCs w:val="24"/>
        </w:rPr>
        <w:t>хенд-мейду</w:t>
      </w:r>
      <w:proofErr w:type="spellEnd"/>
      <w:r w:rsidRPr="00B33096">
        <w:rPr>
          <w:rFonts w:cstheme="minorHAnsi"/>
          <w:color w:val="0A0A0A"/>
          <w:spacing w:val="8"/>
          <w:sz w:val="24"/>
          <w:szCs w:val="24"/>
        </w:rPr>
        <w:t xml:space="preserve"> та інших </w:t>
      </w:r>
      <w:proofErr w:type="spellStart"/>
      <w:r w:rsidRPr="00B33096">
        <w:rPr>
          <w:rFonts w:cstheme="minorHAnsi"/>
          <w:color w:val="0A0A0A"/>
          <w:spacing w:val="8"/>
          <w:sz w:val="24"/>
          <w:szCs w:val="24"/>
        </w:rPr>
        <w:t>ремес</w:t>
      </w:r>
      <w:r w:rsidR="00A4480D" w:rsidRPr="00B33096">
        <w:rPr>
          <w:rFonts w:cstheme="minorHAnsi"/>
          <w:color w:val="0A0A0A"/>
          <w:spacing w:val="8"/>
          <w:sz w:val="24"/>
          <w:szCs w:val="24"/>
        </w:rPr>
        <w:t>е</w:t>
      </w:r>
      <w:r w:rsidRPr="00B33096">
        <w:rPr>
          <w:rFonts w:cstheme="minorHAnsi"/>
          <w:color w:val="0A0A0A"/>
          <w:spacing w:val="8"/>
          <w:sz w:val="24"/>
          <w:szCs w:val="24"/>
        </w:rPr>
        <w:t>л</w:t>
      </w:r>
      <w:proofErr w:type="spellEnd"/>
      <w:r w:rsidRPr="00B33096">
        <w:rPr>
          <w:rFonts w:cstheme="minorHAnsi"/>
          <w:color w:val="0A0A0A"/>
          <w:spacing w:val="8"/>
          <w:sz w:val="24"/>
          <w:szCs w:val="24"/>
        </w:rPr>
        <w:t>.</w:t>
      </w:r>
    </w:p>
    <w:p w14:paraId="332D49FF" w14:textId="530F695A" w:rsidR="003537FB" w:rsidRPr="00B33096" w:rsidRDefault="003537FB" w:rsidP="00D7029E">
      <w:pPr>
        <w:shd w:val="clear" w:color="auto" w:fill="FEFEFE"/>
        <w:spacing w:before="100" w:beforeAutospacing="1" w:after="100" w:afterAutospacing="1" w:line="240" w:lineRule="auto"/>
        <w:jc w:val="both"/>
        <w:rPr>
          <w:rFonts w:cstheme="minorHAnsi"/>
          <w:b/>
          <w:color w:val="0A0A0A"/>
          <w:spacing w:val="8"/>
          <w:sz w:val="24"/>
          <w:szCs w:val="24"/>
        </w:rPr>
      </w:pPr>
      <w:r w:rsidRPr="00B33096">
        <w:rPr>
          <w:rFonts w:cstheme="minorHAnsi"/>
          <w:b/>
          <w:color w:val="0A0A0A"/>
          <w:spacing w:val="8"/>
          <w:sz w:val="24"/>
          <w:szCs w:val="24"/>
        </w:rPr>
        <w:t>Лотерея</w:t>
      </w:r>
    </w:p>
    <w:p w14:paraId="113B7378" w14:textId="368E8D4A" w:rsidR="00940E19" w:rsidRPr="00B33096" w:rsidRDefault="001167FE" w:rsidP="00D7029E">
      <w:pPr>
        <w:shd w:val="clear" w:color="auto" w:fill="FEFEFE"/>
        <w:spacing w:before="100" w:beforeAutospacing="1" w:after="100" w:afterAutospacing="1" w:line="240" w:lineRule="auto"/>
        <w:jc w:val="both"/>
        <w:rPr>
          <w:rFonts w:cstheme="minorHAnsi"/>
          <w:color w:val="0A0A0A"/>
          <w:spacing w:val="8"/>
          <w:sz w:val="24"/>
          <w:szCs w:val="24"/>
        </w:rPr>
      </w:pPr>
      <w:r w:rsidRPr="00B33096">
        <w:rPr>
          <w:rFonts w:cstheme="minorHAnsi"/>
          <w:color w:val="0A0A0A"/>
          <w:spacing w:val="8"/>
          <w:sz w:val="24"/>
          <w:szCs w:val="24"/>
        </w:rPr>
        <w:t xml:space="preserve">Протягом двох днів виставки серед учасників проводитиметься розважальна лотерея. </w:t>
      </w:r>
      <w:r w:rsidR="003537FB" w:rsidRPr="00B33096">
        <w:rPr>
          <w:rFonts w:cstheme="minorHAnsi"/>
          <w:color w:val="0A0A0A"/>
          <w:spacing w:val="8"/>
          <w:sz w:val="24"/>
          <w:szCs w:val="24"/>
        </w:rPr>
        <w:t>Призами лотереї стануть продукція підприємців</w:t>
      </w:r>
      <w:r w:rsidRPr="00B33096">
        <w:rPr>
          <w:rFonts w:cstheme="minorHAnsi"/>
          <w:color w:val="0A0A0A"/>
          <w:spacing w:val="8"/>
          <w:sz w:val="24"/>
          <w:szCs w:val="24"/>
        </w:rPr>
        <w:t>-учасників</w:t>
      </w:r>
      <w:r w:rsidR="003537FB" w:rsidRPr="00B33096">
        <w:rPr>
          <w:rFonts w:cstheme="minorHAnsi"/>
          <w:color w:val="0A0A0A"/>
          <w:spacing w:val="8"/>
          <w:sz w:val="24"/>
          <w:szCs w:val="24"/>
        </w:rPr>
        <w:t xml:space="preserve"> та спеціальні призи від </w:t>
      </w:r>
      <w:r w:rsidR="00917C14" w:rsidRPr="00B33096">
        <w:rPr>
          <w:rFonts w:cstheme="minorHAnsi"/>
          <w:color w:val="0A0A0A"/>
          <w:spacing w:val="8"/>
          <w:sz w:val="24"/>
          <w:szCs w:val="24"/>
        </w:rPr>
        <w:t>Програми ООН із відновлення та розбудови миру</w:t>
      </w:r>
      <w:r w:rsidR="003537FB" w:rsidRPr="00B33096">
        <w:rPr>
          <w:rFonts w:cstheme="minorHAnsi"/>
          <w:color w:val="0A0A0A"/>
          <w:spacing w:val="8"/>
          <w:sz w:val="24"/>
          <w:szCs w:val="24"/>
        </w:rPr>
        <w:t xml:space="preserve">: бізнесові книги, </w:t>
      </w:r>
      <w:r w:rsidRPr="00B33096">
        <w:rPr>
          <w:rFonts w:cstheme="minorHAnsi"/>
          <w:color w:val="0A0A0A"/>
          <w:spacing w:val="8"/>
          <w:sz w:val="24"/>
          <w:szCs w:val="24"/>
        </w:rPr>
        <w:t xml:space="preserve">сувеніри з символікою заходу </w:t>
      </w:r>
      <w:r w:rsidR="003537FB" w:rsidRPr="00B33096">
        <w:rPr>
          <w:rFonts w:cstheme="minorHAnsi"/>
          <w:color w:val="0A0A0A"/>
          <w:spacing w:val="8"/>
          <w:sz w:val="24"/>
          <w:szCs w:val="24"/>
        </w:rPr>
        <w:t xml:space="preserve">та інше. </w:t>
      </w:r>
      <w:r w:rsidRPr="00B33096">
        <w:rPr>
          <w:rFonts w:cstheme="minorHAnsi"/>
          <w:color w:val="0A0A0A"/>
          <w:spacing w:val="8"/>
          <w:sz w:val="24"/>
          <w:szCs w:val="24"/>
        </w:rPr>
        <w:t>В якості лотерейних білетів виступають візитівки учасників.</w:t>
      </w:r>
      <w:r w:rsidR="00057B7C" w:rsidRPr="00B33096">
        <w:rPr>
          <w:rFonts w:cstheme="minorHAnsi"/>
          <w:color w:val="0A0A0A"/>
          <w:spacing w:val="8"/>
          <w:sz w:val="24"/>
          <w:szCs w:val="24"/>
        </w:rPr>
        <w:t xml:space="preserve"> </w:t>
      </w:r>
      <w:r w:rsidRPr="00B33096">
        <w:rPr>
          <w:rFonts w:cstheme="minorHAnsi"/>
          <w:color w:val="0A0A0A"/>
          <w:spacing w:val="8"/>
          <w:sz w:val="24"/>
          <w:szCs w:val="24"/>
        </w:rPr>
        <w:t xml:space="preserve">В рамках лотереї серед гостей та учасників </w:t>
      </w:r>
      <w:r w:rsidR="003537FB" w:rsidRPr="00B33096">
        <w:rPr>
          <w:rFonts w:cstheme="minorHAnsi"/>
          <w:color w:val="0A0A0A"/>
          <w:spacing w:val="8"/>
          <w:sz w:val="24"/>
          <w:szCs w:val="24"/>
        </w:rPr>
        <w:t>відбудеться голосування за кращий бізнес</w:t>
      </w:r>
      <w:r w:rsidRPr="00B33096">
        <w:rPr>
          <w:rFonts w:cstheme="minorHAnsi"/>
          <w:color w:val="0A0A0A"/>
          <w:spacing w:val="8"/>
          <w:sz w:val="24"/>
          <w:szCs w:val="24"/>
        </w:rPr>
        <w:t>, представлений на виставці</w:t>
      </w:r>
      <w:r w:rsidR="003537FB" w:rsidRPr="00B33096">
        <w:rPr>
          <w:rFonts w:cstheme="minorHAnsi"/>
          <w:color w:val="0A0A0A"/>
          <w:spacing w:val="8"/>
          <w:sz w:val="24"/>
          <w:szCs w:val="24"/>
        </w:rPr>
        <w:t xml:space="preserve">. Голосування </w:t>
      </w:r>
      <w:r w:rsidRPr="00B33096">
        <w:rPr>
          <w:rFonts w:cstheme="minorHAnsi"/>
          <w:color w:val="0A0A0A"/>
          <w:spacing w:val="8"/>
          <w:sz w:val="24"/>
          <w:szCs w:val="24"/>
        </w:rPr>
        <w:t xml:space="preserve">за допомогою анкети </w:t>
      </w:r>
      <w:r w:rsidR="003537FB" w:rsidRPr="00B33096">
        <w:rPr>
          <w:rFonts w:cstheme="minorHAnsi"/>
          <w:color w:val="0A0A0A"/>
          <w:spacing w:val="8"/>
          <w:sz w:val="24"/>
          <w:szCs w:val="24"/>
        </w:rPr>
        <w:t>триватиме 1,5 дня. Після підрахування голосів</w:t>
      </w:r>
      <w:r w:rsidRPr="00B33096">
        <w:rPr>
          <w:rFonts w:cstheme="minorHAnsi"/>
          <w:color w:val="0A0A0A"/>
          <w:spacing w:val="8"/>
          <w:sz w:val="24"/>
          <w:szCs w:val="24"/>
        </w:rPr>
        <w:t xml:space="preserve"> </w:t>
      </w:r>
      <w:r w:rsidR="003537FB" w:rsidRPr="00B33096">
        <w:rPr>
          <w:rFonts w:cstheme="minorHAnsi"/>
          <w:color w:val="0A0A0A"/>
          <w:spacing w:val="8"/>
          <w:sz w:val="24"/>
          <w:szCs w:val="24"/>
        </w:rPr>
        <w:t>ведучий оголосить переможця</w:t>
      </w:r>
      <w:r w:rsidR="004D1731" w:rsidRPr="00B33096">
        <w:rPr>
          <w:rFonts w:cstheme="minorHAnsi"/>
          <w:color w:val="0A0A0A"/>
          <w:spacing w:val="8"/>
          <w:sz w:val="24"/>
          <w:szCs w:val="24"/>
        </w:rPr>
        <w:t xml:space="preserve"> і </w:t>
      </w:r>
      <w:r w:rsidR="003537FB" w:rsidRPr="00B33096">
        <w:rPr>
          <w:rFonts w:cstheme="minorHAnsi"/>
          <w:color w:val="0A0A0A"/>
          <w:spacing w:val="8"/>
          <w:sz w:val="24"/>
          <w:szCs w:val="24"/>
        </w:rPr>
        <w:t xml:space="preserve">новина про </w:t>
      </w:r>
      <w:r w:rsidR="004D1731" w:rsidRPr="00B33096">
        <w:rPr>
          <w:rFonts w:cstheme="minorHAnsi"/>
          <w:color w:val="0A0A0A"/>
          <w:spacing w:val="8"/>
          <w:sz w:val="24"/>
          <w:szCs w:val="24"/>
        </w:rPr>
        <w:t xml:space="preserve">нього/неї </w:t>
      </w:r>
      <w:r w:rsidR="003537FB" w:rsidRPr="00B33096">
        <w:rPr>
          <w:rFonts w:cstheme="minorHAnsi"/>
          <w:color w:val="0A0A0A"/>
          <w:spacing w:val="8"/>
          <w:sz w:val="24"/>
          <w:szCs w:val="24"/>
        </w:rPr>
        <w:t xml:space="preserve">буде опублікована на сторінці ПРООН у Фейсбук. </w:t>
      </w:r>
    </w:p>
    <w:p w14:paraId="0D9325CE" w14:textId="77777777" w:rsidR="00917C14" w:rsidRPr="00B33096" w:rsidRDefault="00917C14" w:rsidP="00917C14">
      <w:pPr>
        <w:pStyle w:val="a3"/>
        <w:shd w:val="clear" w:color="auto" w:fill="FEFEFE"/>
        <w:jc w:val="both"/>
        <w:rPr>
          <w:rFonts w:asciiTheme="minorHAnsi" w:hAnsiTheme="minorHAnsi" w:cstheme="minorHAnsi"/>
          <w:b/>
          <w:color w:val="0A0A0A"/>
          <w:spacing w:val="8"/>
        </w:rPr>
      </w:pPr>
      <w:r w:rsidRPr="00B33096">
        <w:rPr>
          <w:rFonts w:asciiTheme="minorHAnsi" w:hAnsiTheme="minorHAnsi" w:cstheme="minorHAnsi"/>
          <w:b/>
          <w:color w:val="0A0A0A"/>
          <w:spacing w:val="8"/>
        </w:rPr>
        <w:t>Умови участі</w:t>
      </w:r>
    </w:p>
    <w:p w14:paraId="3262A650" w14:textId="574107EF" w:rsidR="00917C14" w:rsidRPr="00B33096" w:rsidRDefault="00917C14" w:rsidP="00917C14">
      <w:pPr>
        <w:pStyle w:val="a3"/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 xml:space="preserve">Участь у «Схід-Експо 2019» для підприємств є безкоштовною. Програма ООН із відновлення та розбудови миру бере на себе витрати на оренду виставкового залу, виставкових конструкцій, вантажного транспорту для перевезення обладнання/продукції, організацію B2B переговорів, створення каталогу учасників та інформаційну кампанію заходу (реклама в потягах Інтерсіті, соціальних мережах, на радіо, </w:t>
      </w:r>
      <w:proofErr w:type="spellStart"/>
      <w:r w:rsidRPr="00B33096">
        <w:rPr>
          <w:rFonts w:asciiTheme="minorHAnsi" w:hAnsiTheme="minorHAnsi" w:cstheme="minorHAnsi"/>
          <w:color w:val="0A0A0A"/>
          <w:spacing w:val="8"/>
        </w:rPr>
        <w:t>білбордах</w:t>
      </w:r>
      <w:proofErr w:type="spellEnd"/>
      <w:r w:rsidRPr="00B33096">
        <w:rPr>
          <w:rFonts w:asciiTheme="minorHAnsi" w:hAnsiTheme="minorHAnsi" w:cstheme="minorHAnsi"/>
          <w:color w:val="0A0A0A"/>
          <w:spacing w:val="8"/>
        </w:rPr>
        <w:t xml:space="preserve">, метро, кінотеатрах та мережах роздрібної торгівлі). Інші витрати, в тому числі проїзд, проживання та харчування учасників </w:t>
      </w:r>
      <w:r w:rsidRPr="00B33096">
        <w:rPr>
          <w:rFonts w:asciiTheme="minorHAnsi" w:hAnsiTheme="minorHAnsi" w:cstheme="minorHAnsi"/>
          <w:b/>
          <w:color w:val="0A0A0A"/>
          <w:spacing w:val="8"/>
          <w:u w:val="single"/>
        </w:rPr>
        <w:t>не забезпечуються і не компенсуються</w:t>
      </w:r>
      <w:r w:rsidRPr="00B33096">
        <w:rPr>
          <w:rFonts w:asciiTheme="minorHAnsi" w:hAnsiTheme="minorHAnsi" w:cstheme="minorHAnsi"/>
          <w:color w:val="0A0A0A"/>
          <w:spacing w:val="8"/>
        </w:rPr>
        <w:t xml:space="preserve">.  </w:t>
      </w:r>
    </w:p>
    <w:p w14:paraId="34DCA840" w14:textId="77777777" w:rsidR="00CA293C" w:rsidRPr="00B33096" w:rsidRDefault="00CA293C" w:rsidP="00CA293C">
      <w:pPr>
        <w:pStyle w:val="a3"/>
        <w:shd w:val="clear" w:color="auto" w:fill="FEFEFE"/>
        <w:jc w:val="both"/>
        <w:rPr>
          <w:rFonts w:asciiTheme="minorHAnsi" w:hAnsiTheme="minorHAnsi" w:cstheme="minorHAnsi"/>
          <w:b/>
          <w:color w:val="0A0A0A"/>
          <w:spacing w:val="8"/>
        </w:rPr>
      </w:pPr>
      <w:r w:rsidRPr="00B33096">
        <w:rPr>
          <w:rFonts w:asciiTheme="minorHAnsi" w:hAnsiTheme="minorHAnsi" w:cstheme="minorHAnsi"/>
          <w:b/>
          <w:color w:val="0A0A0A"/>
          <w:spacing w:val="8"/>
        </w:rPr>
        <w:t>Формати участі</w:t>
      </w:r>
    </w:p>
    <w:p w14:paraId="102F61F0" w14:textId="77777777" w:rsidR="00CA293C" w:rsidRPr="00B33096" w:rsidRDefault="00CA293C" w:rsidP="00CA293C">
      <w:pPr>
        <w:pStyle w:val="a3"/>
        <w:numPr>
          <w:ilvl w:val="0"/>
          <w:numId w:val="3"/>
        </w:numPr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>Підприємство бере участь у виставці, виставляє свою продукцію у виставковому модулі (3х3 метри), надає інформацію для каталогу виставки, бере участь у B2B переговорах та відвідує пленарні засідання та обговорення на «Схід-Експо 2019»</w:t>
      </w:r>
    </w:p>
    <w:p w14:paraId="04CD00FE" w14:textId="4B5176F2" w:rsidR="00CA293C" w:rsidRPr="00B33096" w:rsidRDefault="00CA293C" w:rsidP="00CA293C">
      <w:pPr>
        <w:pStyle w:val="a3"/>
        <w:numPr>
          <w:ilvl w:val="0"/>
          <w:numId w:val="3"/>
        </w:numPr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>Підприємство надає інформацію для каталогу виставки</w:t>
      </w:r>
      <w:r w:rsidR="0095655D" w:rsidRPr="00B33096">
        <w:rPr>
          <w:rFonts w:asciiTheme="minorHAnsi" w:hAnsiTheme="minorHAnsi" w:cstheme="minorHAnsi"/>
          <w:color w:val="0A0A0A"/>
          <w:spacing w:val="8"/>
        </w:rPr>
        <w:t>,</w:t>
      </w:r>
      <w:r w:rsidRPr="00B33096">
        <w:rPr>
          <w:rFonts w:asciiTheme="minorHAnsi" w:hAnsiTheme="minorHAnsi" w:cstheme="minorHAnsi"/>
          <w:color w:val="0A0A0A"/>
          <w:spacing w:val="8"/>
        </w:rPr>
        <w:t xml:space="preserve"> приймає участь у B2B переговорах та відвідує пленарні засідання та обговорення на «Схід-Експо 2019»</w:t>
      </w:r>
    </w:p>
    <w:p w14:paraId="47ABCAB8" w14:textId="77777777" w:rsidR="00CA293C" w:rsidRPr="00B33096" w:rsidRDefault="00CA293C" w:rsidP="00CA293C">
      <w:pPr>
        <w:pStyle w:val="a3"/>
        <w:numPr>
          <w:ilvl w:val="0"/>
          <w:numId w:val="3"/>
        </w:numPr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>Підприємство бере участь у B2B переговорах та відвідує пленарні засідання та обговорення на «Схід-Експо 2019»</w:t>
      </w:r>
    </w:p>
    <w:p w14:paraId="248CC266" w14:textId="77777777" w:rsidR="00CA293C" w:rsidRPr="00B33096" w:rsidRDefault="00CA293C" w:rsidP="00CA293C">
      <w:pPr>
        <w:pStyle w:val="a3"/>
        <w:numPr>
          <w:ilvl w:val="0"/>
          <w:numId w:val="3"/>
        </w:numPr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 xml:space="preserve">Підприємство бере участь у B2B переговорах </w:t>
      </w:r>
    </w:p>
    <w:p w14:paraId="470A7675" w14:textId="77777777" w:rsidR="00CA293C" w:rsidRPr="00B33096" w:rsidRDefault="00CA293C" w:rsidP="00CA293C">
      <w:pPr>
        <w:pStyle w:val="a3"/>
        <w:numPr>
          <w:ilvl w:val="0"/>
          <w:numId w:val="3"/>
        </w:numPr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>Підприємство відвідує виставку, пленарні засідання та обговорення на «Схід-Експо 2019»</w:t>
      </w:r>
    </w:p>
    <w:p w14:paraId="776F3134" w14:textId="3DC404BB" w:rsidR="00CA293C" w:rsidRPr="00B33096" w:rsidRDefault="00CA293C" w:rsidP="00CA293C">
      <w:pPr>
        <w:pStyle w:val="a3"/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 xml:space="preserve">Реєстрація </w:t>
      </w:r>
      <w:r w:rsidR="0003604F" w:rsidRPr="00B33096">
        <w:rPr>
          <w:rFonts w:asciiTheme="minorHAnsi" w:hAnsiTheme="minorHAnsi" w:cstheme="minorHAnsi"/>
          <w:color w:val="0A0A0A"/>
          <w:spacing w:val="8"/>
        </w:rPr>
        <w:t xml:space="preserve">підприємців </w:t>
      </w:r>
      <w:r w:rsidRPr="00B33096">
        <w:rPr>
          <w:rFonts w:asciiTheme="minorHAnsi" w:hAnsiTheme="minorHAnsi" w:cstheme="minorHAnsi"/>
          <w:color w:val="0A0A0A"/>
          <w:spacing w:val="8"/>
        </w:rPr>
        <w:t xml:space="preserve">на участь у </w:t>
      </w:r>
      <w:r w:rsidRPr="00B33096">
        <w:rPr>
          <w:rFonts w:asciiTheme="minorHAnsi" w:hAnsiTheme="minorHAnsi" w:cstheme="minorHAnsi"/>
          <w:b/>
          <w:color w:val="0A0A0A"/>
          <w:spacing w:val="8"/>
        </w:rPr>
        <w:t>«Схід-Експо 2019»</w:t>
      </w:r>
      <w:r w:rsidRPr="00B33096">
        <w:rPr>
          <w:rFonts w:asciiTheme="minorHAnsi" w:hAnsiTheme="minorHAnsi" w:cstheme="minorHAnsi"/>
          <w:color w:val="0A0A0A"/>
          <w:spacing w:val="8"/>
        </w:rPr>
        <w:t xml:space="preserve"> можлива за </w:t>
      </w:r>
      <w:r w:rsidR="00A5002C" w:rsidRPr="00B33096">
        <w:rPr>
          <w:rFonts w:asciiTheme="minorHAnsi" w:hAnsiTheme="minorHAnsi" w:cstheme="minorHAnsi"/>
          <w:color w:val="0A0A0A"/>
          <w:spacing w:val="8"/>
        </w:rPr>
        <w:t xml:space="preserve">посиланням </w:t>
      </w:r>
      <w:hyperlink r:id="rId10" w:history="1">
        <w:r w:rsidR="00A5002C" w:rsidRPr="00B33096">
          <w:rPr>
            <w:rStyle w:val="a8"/>
            <w:rFonts w:asciiTheme="minorHAnsi" w:hAnsiTheme="minorHAnsi" w:cstheme="minorHAnsi"/>
            <w:spacing w:val="8"/>
          </w:rPr>
          <w:t>http://bit.ly/3391z4D</w:t>
        </w:r>
      </w:hyperlink>
      <w:r w:rsidR="00A5002C" w:rsidRPr="00B33096">
        <w:rPr>
          <w:rFonts w:asciiTheme="minorHAnsi" w:hAnsiTheme="minorHAnsi" w:cstheme="minorHAnsi"/>
          <w:color w:val="0A0A0A"/>
          <w:spacing w:val="8"/>
        </w:rPr>
        <w:t xml:space="preserve"> </w:t>
      </w:r>
    </w:p>
    <w:p w14:paraId="23F6587F" w14:textId="23F4E2FC" w:rsidR="00A5002C" w:rsidRPr="00B33096" w:rsidRDefault="00A5002C" w:rsidP="00CA293C">
      <w:pPr>
        <w:pStyle w:val="a3"/>
        <w:shd w:val="clear" w:color="auto" w:fill="FEFEFE"/>
        <w:jc w:val="both"/>
        <w:rPr>
          <w:rFonts w:asciiTheme="minorHAnsi" w:hAnsiTheme="minorHAnsi" w:cstheme="minorHAnsi"/>
          <w:b/>
          <w:color w:val="0A0A0A"/>
          <w:spacing w:val="8"/>
        </w:rPr>
      </w:pPr>
      <w:r w:rsidRPr="00B33096">
        <w:rPr>
          <w:rFonts w:asciiTheme="minorHAnsi" w:hAnsiTheme="minorHAnsi" w:cstheme="minorHAnsi"/>
          <w:b/>
          <w:color w:val="0A0A0A"/>
          <w:spacing w:val="8"/>
        </w:rPr>
        <w:lastRenderedPageBreak/>
        <w:t>Контактні особи</w:t>
      </w:r>
    </w:p>
    <w:p w14:paraId="7FBF9BC3" w14:textId="77777777" w:rsidR="00CA293C" w:rsidRPr="00B33096" w:rsidRDefault="00CA293C" w:rsidP="00CA293C">
      <w:pPr>
        <w:pStyle w:val="a3"/>
        <w:numPr>
          <w:ilvl w:val="0"/>
          <w:numId w:val="5"/>
        </w:numPr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 xml:space="preserve">Координатор Програми ООН із відновлення та розбудови миру на півночі Донецької області Олексій </w:t>
      </w:r>
      <w:proofErr w:type="spellStart"/>
      <w:r w:rsidRPr="00B33096">
        <w:rPr>
          <w:rFonts w:asciiTheme="minorHAnsi" w:hAnsiTheme="minorHAnsi" w:cstheme="minorHAnsi"/>
          <w:color w:val="0A0A0A"/>
          <w:spacing w:val="8"/>
        </w:rPr>
        <w:t>Махніборода</w:t>
      </w:r>
      <w:proofErr w:type="spellEnd"/>
      <w:r w:rsidRPr="00B33096">
        <w:rPr>
          <w:rFonts w:asciiTheme="minorHAnsi" w:hAnsiTheme="minorHAnsi" w:cstheme="minorHAnsi"/>
          <w:color w:val="0A0A0A"/>
          <w:spacing w:val="8"/>
        </w:rPr>
        <w:t xml:space="preserve"> – (050) 450 87 32, </w:t>
      </w:r>
      <w:hyperlink r:id="rId11" w:history="1">
        <w:r w:rsidRPr="00B33096">
          <w:rPr>
            <w:rStyle w:val="a8"/>
            <w:rFonts w:asciiTheme="minorHAnsi" w:hAnsiTheme="minorHAnsi" w:cstheme="minorHAnsi"/>
            <w:spacing w:val="8"/>
          </w:rPr>
          <w:t>oleksii.makhniboroda@undp.org</w:t>
        </w:r>
      </w:hyperlink>
      <w:r w:rsidRPr="00B33096">
        <w:rPr>
          <w:rFonts w:asciiTheme="minorHAnsi" w:hAnsiTheme="minorHAnsi" w:cstheme="minorHAnsi"/>
          <w:color w:val="0A0A0A"/>
          <w:spacing w:val="8"/>
        </w:rPr>
        <w:t xml:space="preserve"> </w:t>
      </w:r>
    </w:p>
    <w:p w14:paraId="74C77C0D" w14:textId="6185217E" w:rsidR="00CA293C" w:rsidRPr="00B33096" w:rsidRDefault="00CA293C" w:rsidP="00CA293C">
      <w:pPr>
        <w:pStyle w:val="a3"/>
        <w:numPr>
          <w:ilvl w:val="0"/>
          <w:numId w:val="5"/>
        </w:numPr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 xml:space="preserve">Координатор Програми ООН із відновлення та розбудови миру на півдні Донецької області Євген Бурлака </w:t>
      </w:r>
      <w:r w:rsidR="0003604F" w:rsidRPr="00B33096">
        <w:rPr>
          <w:rFonts w:asciiTheme="minorHAnsi" w:hAnsiTheme="minorHAnsi" w:cstheme="minorHAnsi"/>
          <w:color w:val="0A0A0A"/>
          <w:spacing w:val="8"/>
        </w:rPr>
        <w:t>(</w:t>
      </w:r>
      <w:r w:rsidR="00762CB2" w:rsidRPr="00B33096">
        <w:rPr>
          <w:rFonts w:asciiTheme="minorHAnsi" w:hAnsiTheme="minorHAnsi" w:cstheme="minorHAnsi"/>
          <w:color w:val="0A0A0A"/>
          <w:spacing w:val="8"/>
        </w:rPr>
        <w:t xml:space="preserve">а </w:t>
      </w:r>
      <w:r w:rsidR="0003604F" w:rsidRPr="00B33096">
        <w:rPr>
          <w:rFonts w:asciiTheme="minorHAnsi" w:hAnsiTheme="minorHAnsi" w:cstheme="minorHAnsi"/>
          <w:color w:val="0A0A0A"/>
          <w:spacing w:val="8"/>
        </w:rPr>
        <w:t>також Азовськ</w:t>
      </w:r>
      <w:r w:rsidR="00A5002C" w:rsidRPr="00B33096">
        <w:rPr>
          <w:rFonts w:asciiTheme="minorHAnsi" w:hAnsiTheme="minorHAnsi" w:cstheme="minorHAnsi"/>
          <w:color w:val="0A0A0A"/>
          <w:spacing w:val="8"/>
        </w:rPr>
        <w:t>е</w:t>
      </w:r>
      <w:r w:rsidR="0003604F" w:rsidRPr="00B33096">
        <w:rPr>
          <w:rFonts w:asciiTheme="minorHAnsi" w:hAnsiTheme="minorHAnsi" w:cstheme="minorHAnsi"/>
          <w:color w:val="0A0A0A"/>
          <w:spacing w:val="8"/>
        </w:rPr>
        <w:t xml:space="preserve"> узбережжя Запорізької області) </w:t>
      </w:r>
      <w:r w:rsidRPr="00B33096">
        <w:rPr>
          <w:rFonts w:asciiTheme="minorHAnsi" w:hAnsiTheme="minorHAnsi" w:cstheme="minorHAnsi"/>
          <w:color w:val="0A0A0A"/>
          <w:spacing w:val="8"/>
        </w:rPr>
        <w:t xml:space="preserve">– (050) 353 09 75, </w:t>
      </w:r>
      <w:hyperlink r:id="rId12" w:history="1">
        <w:r w:rsidRPr="00B33096">
          <w:rPr>
            <w:rStyle w:val="a8"/>
            <w:rFonts w:asciiTheme="minorHAnsi" w:hAnsiTheme="minorHAnsi" w:cstheme="minorHAnsi"/>
            <w:spacing w:val="8"/>
          </w:rPr>
          <w:t>yevhen.burlaka@undp.org</w:t>
        </w:r>
      </w:hyperlink>
      <w:r w:rsidRPr="00B33096">
        <w:rPr>
          <w:rFonts w:asciiTheme="minorHAnsi" w:hAnsiTheme="minorHAnsi" w:cstheme="minorHAnsi"/>
          <w:color w:val="0A0A0A"/>
          <w:spacing w:val="8"/>
        </w:rPr>
        <w:t xml:space="preserve"> </w:t>
      </w:r>
    </w:p>
    <w:p w14:paraId="23EEF470" w14:textId="77777777" w:rsidR="00CA293C" w:rsidRPr="00B33096" w:rsidRDefault="00CA293C" w:rsidP="00CA293C">
      <w:pPr>
        <w:pStyle w:val="a3"/>
        <w:numPr>
          <w:ilvl w:val="0"/>
          <w:numId w:val="5"/>
        </w:numPr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 xml:space="preserve">Координатор Програми ООН із відновлення та розбудови миру у Луганській області Володимир Іщенко – (066) 766 95 85, </w:t>
      </w:r>
      <w:hyperlink r:id="rId13" w:history="1">
        <w:r w:rsidRPr="00B33096">
          <w:rPr>
            <w:rStyle w:val="a8"/>
            <w:rFonts w:asciiTheme="minorHAnsi" w:hAnsiTheme="minorHAnsi" w:cstheme="minorHAnsi"/>
            <w:spacing w:val="8"/>
          </w:rPr>
          <w:t>volodymyr.ishchenko@undp.org</w:t>
        </w:r>
      </w:hyperlink>
      <w:r w:rsidRPr="00B33096">
        <w:rPr>
          <w:rFonts w:asciiTheme="minorHAnsi" w:hAnsiTheme="minorHAnsi" w:cstheme="minorHAnsi"/>
          <w:color w:val="0A0A0A"/>
          <w:spacing w:val="8"/>
        </w:rPr>
        <w:t xml:space="preserve">  </w:t>
      </w:r>
    </w:p>
    <w:p w14:paraId="21242DF4" w14:textId="1457B1E5" w:rsidR="00CA293C" w:rsidRPr="00B33096" w:rsidRDefault="00CA293C" w:rsidP="00CA293C">
      <w:pPr>
        <w:pStyle w:val="a3"/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  <w:r w:rsidRPr="00B33096">
        <w:rPr>
          <w:rFonts w:asciiTheme="minorHAnsi" w:hAnsiTheme="minorHAnsi" w:cstheme="minorHAnsi"/>
          <w:color w:val="0A0A0A"/>
          <w:spacing w:val="8"/>
        </w:rPr>
        <w:t xml:space="preserve">Щоб надати інформацію для </w:t>
      </w:r>
      <w:r w:rsidRPr="00B33096">
        <w:rPr>
          <w:rFonts w:asciiTheme="minorHAnsi" w:hAnsiTheme="minorHAnsi" w:cstheme="minorHAnsi"/>
          <w:b/>
          <w:color w:val="0A0A0A"/>
          <w:spacing w:val="8"/>
        </w:rPr>
        <w:t>каталогу</w:t>
      </w:r>
      <w:r w:rsidRPr="00B33096">
        <w:rPr>
          <w:rFonts w:asciiTheme="minorHAnsi" w:hAnsiTheme="minorHAnsi" w:cstheme="minorHAnsi"/>
          <w:color w:val="0A0A0A"/>
          <w:spacing w:val="8"/>
        </w:rPr>
        <w:t xml:space="preserve"> виставки треба заповнити </w:t>
      </w:r>
      <w:r w:rsidR="00A5002C" w:rsidRPr="00B33096">
        <w:rPr>
          <w:rFonts w:asciiTheme="minorHAnsi" w:hAnsiTheme="minorHAnsi" w:cstheme="minorHAnsi"/>
          <w:color w:val="0A0A0A"/>
          <w:spacing w:val="8"/>
        </w:rPr>
        <w:t xml:space="preserve">анкету онлайн </w:t>
      </w:r>
      <w:hyperlink r:id="rId14" w:history="1">
        <w:r w:rsidR="00A5002C" w:rsidRPr="00B33096">
          <w:rPr>
            <w:rStyle w:val="a8"/>
            <w:rFonts w:asciiTheme="minorHAnsi" w:hAnsiTheme="minorHAnsi" w:cstheme="minorHAnsi"/>
            <w:spacing w:val="8"/>
          </w:rPr>
          <w:t>http://bit.ly/2GIpmP8</w:t>
        </w:r>
      </w:hyperlink>
      <w:r w:rsidR="00A5002C" w:rsidRPr="00B33096">
        <w:rPr>
          <w:rFonts w:asciiTheme="minorHAnsi" w:hAnsiTheme="minorHAnsi" w:cstheme="minorHAnsi"/>
          <w:color w:val="0A0A0A"/>
          <w:spacing w:val="8"/>
        </w:rPr>
        <w:t xml:space="preserve"> </w:t>
      </w:r>
    </w:p>
    <w:p w14:paraId="69E13023" w14:textId="0FA39C4C" w:rsidR="00A4756B" w:rsidRPr="00B33096" w:rsidRDefault="00A4756B" w:rsidP="00D7029E">
      <w:pPr>
        <w:pStyle w:val="a3"/>
        <w:shd w:val="clear" w:color="auto" w:fill="FEFEFE"/>
        <w:jc w:val="both"/>
        <w:rPr>
          <w:rFonts w:asciiTheme="minorHAnsi" w:hAnsiTheme="minorHAnsi" w:cstheme="minorHAnsi"/>
          <w:color w:val="0A0A0A"/>
          <w:spacing w:val="8"/>
        </w:rPr>
      </w:pPr>
    </w:p>
    <w:p w14:paraId="7AA58889" w14:textId="37245E8F" w:rsidR="009C6C01" w:rsidRPr="00B33096" w:rsidRDefault="009C6C01" w:rsidP="00A4756B">
      <w:pPr>
        <w:rPr>
          <w:rFonts w:cstheme="minorHAnsi"/>
        </w:rPr>
      </w:pPr>
    </w:p>
    <w:sectPr w:rsidR="009C6C01" w:rsidRPr="00B33096" w:rsidSect="000219F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DF402" w14:textId="77777777" w:rsidR="005E557B" w:rsidRDefault="005E557B" w:rsidP="005A53C9">
      <w:pPr>
        <w:spacing w:after="0" w:line="240" w:lineRule="auto"/>
      </w:pPr>
      <w:r>
        <w:separator/>
      </w:r>
    </w:p>
  </w:endnote>
  <w:endnote w:type="continuationSeparator" w:id="0">
    <w:p w14:paraId="53E50A65" w14:textId="77777777" w:rsidR="005E557B" w:rsidRDefault="005E557B" w:rsidP="005A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E230B" w14:textId="77777777" w:rsidR="005E557B" w:rsidRDefault="005E557B" w:rsidP="005A53C9">
      <w:pPr>
        <w:spacing w:after="0" w:line="240" w:lineRule="auto"/>
      </w:pPr>
      <w:r>
        <w:separator/>
      </w:r>
    </w:p>
  </w:footnote>
  <w:footnote w:type="continuationSeparator" w:id="0">
    <w:p w14:paraId="182B5C0F" w14:textId="77777777" w:rsidR="005E557B" w:rsidRDefault="005E557B" w:rsidP="005A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5E7EA" w14:textId="6B219F86" w:rsidR="005A53C9" w:rsidRPr="003E023F" w:rsidRDefault="003E023F" w:rsidP="003E023F">
    <w:pPr>
      <w:pStyle w:val="a4"/>
    </w:pPr>
    <w:r w:rsidRPr="003E023F">
      <w:rPr>
        <w:noProof/>
        <w:lang w:val="ru-RU" w:eastAsia="ru-RU"/>
      </w:rPr>
      <w:drawing>
        <wp:anchor distT="0" distB="0" distL="114300" distR="114300" simplePos="0" relativeHeight="251635712" behindDoc="1" locked="0" layoutInCell="1" allowOverlap="1" wp14:anchorId="6DA95D10" wp14:editId="1763DD49">
          <wp:simplePos x="0" y="0"/>
          <wp:positionH relativeFrom="margin">
            <wp:posOffset>2465705</wp:posOffset>
          </wp:positionH>
          <wp:positionV relativeFrom="paragraph">
            <wp:posOffset>-266700</wp:posOffset>
          </wp:positionV>
          <wp:extent cx="951230" cy="457200"/>
          <wp:effectExtent l="0" t="0" r="1270" b="0"/>
          <wp:wrapTight wrapText="bothSides">
            <wp:wrapPolygon edited="0">
              <wp:start x="0" y="0"/>
              <wp:lineTo x="0" y="20700"/>
              <wp:lineTo x="21196" y="20700"/>
              <wp:lineTo x="211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023F">
      <w:rPr>
        <w:noProof/>
        <w:lang w:val="ru-RU" w:eastAsia="ru-RU"/>
      </w:rPr>
      <w:drawing>
        <wp:anchor distT="0" distB="0" distL="114300" distR="114300" simplePos="0" relativeHeight="251650048" behindDoc="1" locked="0" layoutInCell="1" allowOverlap="1" wp14:anchorId="3AD7B2F7" wp14:editId="44EEC762">
          <wp:simplePos x="0" y="0"/>
          <wp:positionH relativeFrom="margin">
            <wp:posOffset>3598545</wp:posOffset>
          </wp:positionH>
          <wp:positionV relativeFrom="paragraph">
            <wp:posOffset>-410210</wp:posOffset>
          </wp:positionV>
          <wp:extent cx="712470" cy="731520"/>
          <wp:effectExtent l="0" t="0" r="0" b="0"/>
          <wp:wrapTight wrapText="bothSides">
            <wp:wrapPolygon edited="0">
              <wp:start x="0" y="0"/>
              <wp:lineTo x="0" y="20813"/>
              <wp:lineTo x="20791" y="20813"/>
              <wp:lineTo x="2079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023F">
      <w:rPr>
        <w:noProof/>
        <w:lang w:val="ru-RU" w:eastAsia="ru-RU"/>
      </w:rPr>
      <w:drawing>
        <wp:anchor distT="0" distB="0" distL="114300" distR="114300" simplePos="0" relativeHeight="251664384" behindDoc="1" locked="0" layoutInCell="1" allowOverlap="1" wp14:anchorId="22CFDDD8" wp14:editId="25A4F8F0">
          <wp:simplePos x="0" y="0"/>
          <wp:positionH relativeFrom="column">
            <wp:posOffset>1251585</wp:posOffset>
          </wp:positionH>
          <wp:positionV relativeFrom="paragraph">
            <wp:posOffset>-411480</wp:posOffset>
          </wp:positionV>
          <wp:extent cx="1038860" cy="731520"/>
          <wp:effectExtent l="0" t="0" r="8890" b="0"/>
          <wp:wrapTight wrapText="bothSides">
            <wp:wrapPolygon edited="0">
              <wp:start x="0" y="0"/>
              <wp:lineTo x="0" y="20813"/>
              <wp:lineTo x="21389" y="20813"/>
              <wp:lineTo x="21389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023F">
      <w:rPr>
        <w:noProof/>
        <w:lang w:val="ru-RU" w:eastAsia="ru-RU"/>
      </w:rPr>
      <w:drawing>
        <wp:anchor distT="0" distB="0" distL="114300" distR="114300" simplePos="0" relativeHeight="251678720" behindDoc="1" locked="0" layoutInCell="1" allowOverlap="1" wp14:anchorId="5A03811E" wp14:editId="32B35A89">
          <wp:simplePos x="0" y="0"/>
          <wp:positionH relativeFrom="column">
            <wp:posOffset>-243840</wp:posOffset>
          </wp:positionH>
          <wp:positionV relativeFrom="paragraph">
            <wp:posOffset>-250190</wp:posOffset>
          </wp:positionV>
          <wp:extent cx="1497965" cy="365760"/>
          <wp:effectExtent l="0" t="0" r="0" b="0"/>
          <wp:wrapThrough wrapText="bothSides">
            <wp:wrapPolygon edited="0">
              <wp:start x="1648" y="0"/>
              <wp:lineTo x="1648" y="20250"/>
              <wp:lineTo x="9065" y="20250"/>
              <wp:lineTo x="18679" y="19125"/>
              <wp:lineTo x="20053" y="16875"/>
              <wp:lineTo x="19228" y="0"/>
              <wp:lineTo x="164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45" b="36111"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23F">
      <w:rPr>
        <w:noProof/>
        <w:lang w:val="ru-RU" w:eastAsia="ru-RU"/>
      </w:rPr>
      <w:drawing>
        <wp:anchor distT="0" distB="0" distL="114300" distR="114300" simplePos="0" relativeHeight="251693056" behindDoc="1" locked="0" layoutInCell="1" allowOverlap="1" wp14:anchorId="090FBC78" wp14:editId="7E197BE7">
          <wp:simplePos x="0" y="0"/>
          <wp:positionH relativeFrom="column">
            <wp:posOffset>4439285</wp:posOffset>
          </wp:positionH>
          <wp:positionV relativeFrom="paragraph">
            <wp:posOffset>-318770</wp:posOffset>
          </wp:positionV>
          <wp:extent cx="1584960" cy="548640"/>
          <wp:effectExtent l="0" t="0" r="0" b="3810"/>
          <wp:wrapThrough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63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3D62"/>
    <w:multiLevelType w:val="hybridMultilevel"/>
    <w:tmpl w:val="3738F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25BA3"/>
    <w:multiLevelType w:val="hybridMultilevel"/>
    <w:tmpl w:val="A3DCAE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B2A69"/>
    <w:multiLevelType w:val="hybridMultilevel"/>
    <w:tmpl w:val="2DE86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341A7"/>
    <w:multiLevelType w:val="hybridMultilevel"/>
    <w:tmpl w:val="E13C6C84"/>
    <w:lvl w:ilvl="0" w:tplc="0422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>
    <w:nsid w:val="7C9942A2"/>
    <w:multiLevelType w:val="hybridMultilevel"/>
    <w:tmpl w:val="259E63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NjYzMzOyMDYysDBT0lEKTi0uzszPAymwqAUAKf7TmCwAAAA="/>
  </w:docVars>
  <w:rsids>
    <w:rsidRoot w:val="00736B08"/>
    <w:rsid w:val="000003E1"/>
    <w:rsid w:val="0002184F"/>
    <w:rsid w:val="000219F1"/>
    <w:rsid w:val="00026A0E"/>
    <w:rsid w:val="0003604F"/>
    <w:rsid w:val="00037639"/>
    <w:rsid w:val="00057B7C"/>
    <w:rsid w:val="000758C4"/>
    <w:rsid w:val="000C3901"/>
    <w:rsid w:val="000E1624"/>
    <w:rsid w:val="000F3651"/>
    <w:rsid w:val="00110320"/>
    <w:rsid w:val="001167FE"/>
    <w:rsid w:val="00153F3A"/>
    <w:rsid w:val="001A5A3C"/>
    <w:rsid w:val="00240E4F"/>
    <w:rsid w:val="0026741B"/>
    <w:rsid w:val="002D40C4"/>
    <w:rsid w:val="003537FB"/>
    <w:rsid w:val="00353F14"/>
    <w:rsid w:val="0037297A"/>
    <w:rsid w:val="003D145C"/>
    <w:rsid w:val="003E023F"/>
    <w:rsid w:val="0048119B"/>
    <w:rsid w:val="00496B66"/>
    <w:rsid w:val="004B1E25"/>
    <w:rsid w:val="004B71D6"/>
    <w:rsid w:val="004D1731"/>
    <w:rsid w:val="004D2397"/>
    <w:rsid w:val="004F0A11"/>
    <w:rsid w:val="00522606"/>
    <w:rsid w:val="005238DB"/>
    <w:rsid w:val="00540AAB"/>
    <w:rsid w:val="005555A4"/>
    <w:rsid w:val="00582543"/>
    <w:rsid w:val="005A53C9"/>
    <w:rsid w:val="005D6EA5"/>
    <w:rsid w:val="005E557B"/>
    <w:rsid w:val="0062673B"/>
    <w:rsid w:val="00656A75"/>
    <w:rsid w:val="00696CEE"/>
    <w:rsid w:val="006A50AC"/>
    <w:rsid w:val="006C55ED"/>
    <w:rsid w:val="006D27E1"/>
    <w:rsid w:val="00736B08"/>
    <w:rsid w:val="007528E2"/>
    <w:rsid w:val="00762CB2"/>
    <w:rsid w:val="007A22E1"/>
    <w:rsid w:val="007D4F9A"/>
    <w:rsid w:val="008731B6"/>
    <w:rsid w:val="0091566F"/>
    <w:rsid w:val="00917C14"/>
    <w:rsid w:val="00940E19"/>
    <w:rsid w:val="0095655D"/>
    <w:rsid w:val="00982AB3"/>
    <w:rsid w:val="00987FC3"/>
    <w:rsid w:val="009C6C01"/>
    <w:rsid w:val="009E50A6"/>
    <w:rsid w:val="00A377DD"/>
    <w:rsid w:val="00A4480D"/>
    <w:rsid w:val="00A4756B"/>
    <w:rsid w:val="00A5002C"/>
    <w:rsid w:val="00A52025"/>
    <w:rsid w:val="00AA2533"/>
    <w:rsid w:val="00AD481D"/>
    <w:rsid w:val="00AF2CEA"/>
    <w:rsid w:val="00AF400A"/>
    <w:rsid w:val="00B01405"/>
    <w:rsid w:val="00B106CA"/>
    <w:rsid w:val="00B17A99"/>
    <w:rsid w:val="00B33096"/>
    <w:rsid w:val="00B70228"/>
    <w:rsid w:val="00B9246E"/>
    <w:rsid w:val="00BC74B7"/>
    <w:rsid w:val="00C217FA"/>
    <w:rsid w:val="00CA293C"/>
    <w:rsid w:val="00CB0866"/>
    <w:rsid w:val="00D062D5"/>
    <w:rsid w:val="00D158BC"/>
    <w:rsid w:val="00D67657"/>
    <w:rsid w:val="00D7029E"/>
    <w:rsid w:val="00DC4018"/>
    <w:rsid w:val="00DD3A97"/>
    <w:rsid w:val="00E078CB"/>
    <w:rsid w:val="00E103A3"/>
    <w:rsid w:val="00E758AE"/>
    <w:rsid w:val="00ED6BE6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43869"/>
  <w15:docId w15:val="{0E6CB7DF-0EA6-4299-A52A-CC51D381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6B"/>
    <w:pPr>
      <w:spacing w:line="256" w:lineRule="auto"/>
    </w:pPr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3C9"/>
    <w:rPr>
      <w:lang w:val="ru-RU"/>
    </w:rPr>
  </w:style>
  <w:style w:type="paragraph" w:styleId="a6">
    <w:name w:val="footer"/>
    <w:basedOn w:val="a"/>
    <w:link w:val="a7"/>
    <w:uiPriority w:val="99"/>
    <w:unhideWhenUsed/>
    <w:rsid w:val="005A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3C9"/>
    <w:rPr>
      <w:lang w:val="ru-RU"/>
    </w:rPr>
  </w:style>
  <w:style w:type="character" w:styleId="a8">
    <w:name w:val="Hyperlink"/>
    <w:basedOn w:val="a0"/>
    <w:uiPriority w:val="99"/>
    <w:unhideWhenUsed/>
    <w:rsid w:val="00B106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8C4"/>
    <w:rPr>
      <w:rFonts w:ascii="Tahoma" w:hAnsi="Tahoma" w:cs="Tahoma"/>
      <w:sz w:val="16"/>
      <w:szCs w:val="16"/>
      <w:lang w:val="ru-RU"/>
    </w:rPr>
  </w:style>
  <w:style w:type="character" w:customStyle="1" w:styleId="Bodytext2">
    <w:name w:val="Body text (2)_"/>
    <w:basedOn w:val="a0"/>
    <w:link w:val="Bodytext20"/>
    <w:rsid w:val="007D4F9A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Bodytext2Italic">
    <w:name w:val="Body text (2) + Italic"/>
    <w:basedOn w:val="Bodytext2"/>
    <w:rsid w:val="007D4F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7D4F9A"/>
    <w:pPr>
      <w:widowControl w:val="0"/>
      <w:shd w:val="clear" w:color="auto" w:fill="FFFFFF"/>
      <w:spacing w:after="0" w:line="780" w:lineRule="exact"/>
      <w:ind w:firstLine="1160"/>
      <w:jc w:val="both"/>
    </w:pPr>
    <w:rPr>
      <w:rFonts w:ascii="Times New Roman" w:eastAsia="Times New Roman" w:hAnsi="Times New Roman"/>
      <w:sz w:val="42"/>
      <w:szCs w:val="4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731B6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5238D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C55E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55E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55ED"/>
    <w:rPr>
      <w:rFonts w:eastAsiaTheme="minorEastAsia" w:cs="Times New Roman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55E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55ED"/>
    <w:rPr>
      <w:rFonts w:eastAsiaTheme="minorEastAsia" w:cs="Times New Roman"/>
      <w:b/>
      <w:bCs/>
      <w:sz w:val="20"/>
      <w:szCs w:val="20"/>
      <w:lang w:eastAsia="uk-UA"/>
    </w:rPr>
  </w:style>
  <w:style w:type="character" w:styleId="af1">
    <w:name w:val="FollowedHyperlink"/>
    <w:basedOn w:val="a0"/>
    <w:uiPriority w:val="99"/>
    <w:semiHidden/>
    <w:unhideWhenUsed/>
    <w:rsid w:val="002D4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.undp.org/content/ukraine/uk/home/presscenter/pressreleases/2017/09/14/eastern-ukraine-opens-up-new-opportunities-for-business-cooperation-and-investment.html" TargetMode="External"/><Relationship Id="rId13" Type="http://schemas.openxmlformats.org/officeDocument/2006/relationships/hyperlink" Target="mailto:volodymyr.ishchenko@und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.undp.org/content/ukraine/uk/home/presscenter/pressreleases/2017/03/27/big-future-for-small-businesses-first-east-expo-2017-welcomes-100-business-and-4-000-visitors-in-conflict-affected-donbas0.html" TargetMode="External"/><Relationship Id="rId12" Type="http://schemas.openxmlformats.org/officeDocument/2006/relationships/hyperlink" Target="mailto:yevhen.burlaka@undp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eksii.makhniboroda@undp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it.ly/3391z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.undp.org/content/ukraine/uk/home/presscenter/pressreleases/2018/Lviv-brings-together-70-businesses-from-eastern-Ukraine.html" TargetMode="External"/><Relationship Id="rId14" Type="http://schemas.openxmlformats.org/officeDocument/2006/relationships/hyperlink" Target="http://bit.ly/2GIpmP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Chankotadze</dc:creator>
  <cp:keywords/>
  <dc:description/>
  <cp:lastModifiedBy>User</cp:lastModifiedBy>
  <cp:revision>2</cp:revision>
  <dcterms:created xsi:type="dcterms:W3CDTF">2019-09-09T05:05:00Z</dcterms:created>
  <dcterms:modified xsi:type="dcterms:W3CDTF">2019-09-09T05:05:00Z</dcterms:modified>
</cp:coreProperties>
</file>