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A3" w:rsidRDefault="00896EA3" w:rsidP="00896EA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6EA3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уваги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платників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податків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реалізують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лікарські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засоби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вироби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медичного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>!</w:t>
      </w:r>
    </w:p>
    <w:p w:rsidR="00896EA3" w:rsidRPr="00896EA3" w:rsidRDefault="00896EA3" w:rsidP="00896EA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96EA3" w:rsidRPr="00896EA3" w:rsidRDefault="00896EA3" w:rsidP="00896E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Старобільське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ГУ ДФС у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, що Законом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23.11.2018 № 2628-VII «Про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покрашення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та перегляду ставок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» внесено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в ст. 2 та ст. 9 Закону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06.07.1995 № 265/95-ВР «Про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реєстраторів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виключено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дозволялося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реєстратори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EA3" w:rsidRPr="00896EA3" w:rsidRDefault="00896EA3" w:rsidP="00896E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викладене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особи-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підприємці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з 01.01.2019 року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продаж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зареєстрованих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опломбованих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переведених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фіскальний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реєстратори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>.</w:t>
      </w:r>
    </w:p>
    <w:p w:rsidR="00896EA3" w:rsidRPr="00896EA3" w:rsidRDefault="00896EA3" w:rsidP="00896E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A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довідками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звертатись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Старобільського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ГУ ДФС у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за телефоном (06461)24007,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до Центру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Старобільської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ДПІ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Старобільського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ГУ ДФС у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: 92703,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Луганська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область, м.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Старобільськ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Харківська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>, буд. 6 (</w:t>
      </w:r>
      <w:proofErr w:type="spellStart"/>
      <w:r w:rsidRPr="00896EA3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896EA3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896EA3" w:rsidRPr="00896EA3" w:rsidRDefault="00896EA3" w:rsidP="00896E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A3">
        <w:rPr>
          <w:rFonts w:ascii="Times New Roman" w:hAnsi="Times New Roman" w:cs="Times New Roman"/>
          <w:sz w:val="28"/>
          <w:szCs w:val="28"/>
        </w:rPr>
        <w:t> </w:t>
      </w:r>
    </w:p>
    <w:p w:rsidR="00896EA3" w:rsidRPr="00896EA3" w:rsidRDefault="00896EA3" w:rsidP="00896E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A3">
        <w:rPr>
          <w:rFonts w:ascii="Times New Roman" w:hAnsi="Times New Roman" w:cs="Times New Roman"/>
          <w:sz w:val="28"/>
          <w:szCs w:val="28"/>
        </w:rPr>
        <w:t> </w:t>
      </w:r>
    </w:p>
    <w:p w:rsidR="00896EA3" w:rsidRPr="00896EA3" w:rsidRDefault="00896EA3" w:rsidP="00896E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A3">
        <w:rPr>
          <w:rFonts w:ascii="Times New Roman" w:hAnsi="Times New Roman" w:cs="Times New Roman"/>
          <w:sz w:val="28"/>
          <w:szCs w:val="28"/>
        </w:rPr>
        <w:t> </w:t>
      </w:r>
    </w:p>
    <w:p w:rsidR="00896EA3" w:rsidRPr="00896EA3" w:rsidRDefault="00896EA3" w:rsidP="00896E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Старобільська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 ДПІ</w:t>
      </w:r>
      <w:r w:rsidRPr="00896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Старобільського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6EA3">
        <w:rPr>
          <w:rFonts w:ascii="Times New Roman" w:hAnsi="Times New Roman" w:cs="Times New Roman"/>
          <w:b/>
          <w:sz w:val="28"/>
          <w:szCs w:val="28"/>
        </w:rPr>
        <w:t xml:space="preserve">ГУ ДФС у </w:t>
      </w:r>
      <w:proofErr w:type="spellStart"/>
      <w:r w:rsidRPr="00896EA3">
        <w:rPr>
          <w:rFonts w:ascii="Times New Roman" w:hAnsi="Times New Roman" w:cs="Times New Roman"/>
          <w:b/>
          <w:sz w:val="28"/>
          <w:szCs w:val="28"/>
        </w:rPr>
        <w:t>Луганській</w:t>
      </w:r>
      <w:proofErr w:type="spellEnd"/>
      <w:r w:rsidRPr="00896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CB7" w:rsidRPr="00896EA3" w:rsidRDefault="00AC4CB7" w:rsidP="00896E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5E4" w:rsidRPr="00896EA3" w:rsidRDefault="00AF65E4" w:rsidP="00896E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EA3" w:rsidRPr="00896EA3" w:rsidRDefault="00896E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6EA3" w:rsidRPr="0089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B2"/>
    <w:rsid w:val="00586559"/>
    <w:rsid w:val="00896EA3"/>
    <w:rsid w:val="008B7EB2"/>
    <w:rsid w:val="00A16652"/>
    <w:rsid w:val="00AC4CB7"/>
    <w:rsid w:val="00A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3873-C5C7-4BFE-94BE-8FA07476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normal">
    <w:name w:val="style_normal"/>
    <w:basedOn w:val="a"/>
    <w:rsid w:val="00AC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2018-12-26T06:10:00Z</dcterms:created>
  <dcterms:modified xsi:type="dcterms:W3CDTF">2018-12-26T06:18:00Z</dcterms:modified>
</cp:coreProperties>
</file>