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26" w:rsidRDefault="00073A26" w:rsidP="00073A26">
      <w:pPr>
        <w:pStyle w:val="stylenormal"/>
        <w:ind w:firstLine="709"/>
        <w:jc w:val="center"/>
        <w:rPr>
          <w:color w:val="000000" w:themeColor="text1"/>
          <w:sz w:val="28"/>
          <w:szCs w:val="28"/>
        </w:rPr>
      </w:pPr>
      <w:proofErr w:type="spellStart"/>
      <w:r w:rsidRPr="00073A26">
        <w:rPr>
          <w:b/>
          <w:bCs/>
          <w:color w:val="000000" w:themeColor="text1"/>
          <w:sz w:val="28"/>
          <w:szCs w:val="28"/>
        </w:rPr>
        <w:t>Місцеві</w:t>
      </w:r>
      <w:proofErr w:type="spellEnd"/>
      <w:r w:rsidRPr="00073A2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b/>
          <w:bCs/>
          <w:color w:val="000000" w:themeColor="text1"/>
          <w:sz w:val="28"/>
          <w:szCs w:val="28"/>
        </w:rPr>
        <w:t>бюджети</w:t>
      </w:r>
      <w:proofErr w:type="spellEnd"/>
      <w:r w:rsidRPr="00073A2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b/>
          <w:bCs/>
          <w:color w:val="000000" w:themeColor="text1"/>
          <w:sz w:val="28"/>
          <w:szCs w:val="28"/>
        </w:rPr>
        <w:t>Старобільського</w:t>
      </w:r>
      <w:proofErr w:type="spellEnd"/>
      <w:r w:rsidRPr="00073A2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b/>
          <w:bCs/>
          <w:color w:val="000000" w:themeColor="text1"/>
          <w:sz w:val="28"/>
          <w:szCs w:val="28"/>
        </w:rPr>
        <w:t>управління</w:t>
      </w:r>
      <w:proofErr w:type="spellEnd"/>
      <w:r w:rsidRPr="00073A2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b/>
          <w:bCs/>
          <w:color w:val="000000" w:themeColor="text1"/>
          <w:sz w:val="28"/>
          <w:szCs w:val="28"/>
        </w:rPr>
        <w:t>отримали</w:t>
      </w:r>
      <w:proofErr w:type="spellEnd"/>
      <w:r w:rsidRPr="00073A2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b/>
          <w:bCs/>
          <w:color w:val="000000" w:themeColor="text1"/>
          <w:sz w:val="28"/>
          <w:szCs w:val="28"/>
        </w:rPr>
        <w:t>понад</w:t>
      </w:r>
      <w:proofErr w:type="spellEnd"/>
      <w:r w:rsidRPr="00073A26">
        <w:rPr>
          <w:b/>
          <w:bCs/>
          <w:color w:val="000000" w:themeColor="text1"/>
          <w:sz w:val="28"/>
          <w:szCs w:val="28"/>
        </w:rPr>
        <w:t xml:space="preserve"> 342 </w:t>
      </w:r>
      <w:proofErr w:type="spellStart"/>
      <w:r w:rsidRPr="00073A26">
        <w:rPr>
          <w:b/>
          <w:bCs/>
          <w:color w:val="000000" w:themeColor="text1"/>
          <w:sz w:val="28"/>
          <w:szCs w:val="28"/>
        </w:rPr>
        <w:t>мільйони</w:t>
      </w:r>
      <w:proofErr w:type="spellEnd"/>
      <w:r w:rsidRPr="00073A2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b/>
          <w:bCs/>
          <w:color w:val="000000" w:themeColor="text1"/>
          <w:sz w:val="28"/>
          <w:szCs w:val="28"/>
        </w:rPr>
        <w:t>ПДФО</w:t>
      </w:r>
      <w:proofErr w:type="spellEnd"/>
    </w:p>
    <w:p w:rsidR="00073A26" w:rsidRPr="00073A26" w:rsidRDefault="00073A26" w:rsidP="00073A26">
      <w:pPr>
        <w:pStyle w:val="stylenormal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73A26">
        <w:rPr>
          <w:color w:val="000000" w:themeColor="text1"/>
          <w:sz w:val="28"/>
          <w:szCs w:val="28"/>
        </w:rPr>
        <w:t>Протягом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січня</w:t>
      </w:r>
      <w:proofErr w:type="spellEnd"/>
      <w:r w:rsidRPr="00073A26">
        <w:rPr>
          <w:color w:val="000000" w:themeColor="text1"/>
          <w:sz w:val="28"/>
          <w:szCs w:val="28"/>
        </w:rPr>
        <w:t xml:space="preserve"> - листопада 2018 року до </w:t>
      </w:r>
      <w:proofErr w:type="spellStart"/>
      <w:r w:rsidRPr="00073A26">
        <w:rPr>
          <w:color w:val="000000" w:themeColor="text1"/>
          <w:sz w:val="28"/>
          <w:szCs w:val="28"/>
        </w:rPr>
        <w:t>місцевих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бюджетів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Старобільського</w:t>
      </w:r>
      <w:proofErr w:type="spellEnd"/>
      <w:r w:rsidRPr="00073A26">
        <w:rPr>
          <w:color w:val="000000" w:themeColor="text1"/>
          <w:sz w:val="28"/>
          <w:szCs w:val="28"/>
        </w:rPr>
        <w:t xml:space="preserve">, </w:t>
      </w:r>
      <w:proofErr w:type="spellStart"/>
      <w:r w:rsidRPr="00073A26">
        <w:rPr>
          <w:color w:val="000000" w:themeColor="text1"/>
          <w:sz w:val="28"/>
          <w:szCs w:val="28"/>
        </w:rPr>
        <w:t>Марківського</w:t>
      </w:r>
      <w:proofErr w:type="spellEnd"/>
      <w:r w:rsidRPr="00073A26">
        <w:rPr>
          <w:color w:val="000000" w:themeColor="text1"/>
          <w:sz w:val="28"/>
          <w:szCs w:val="28"/>
        </w:rPr>
        <w:t xml:space="preserve">, </w:t>
      </w:r>
      <w:proofErr w:type="spellStart"/>
      <w:r w:rsidRPr="00073A26">
        <w:rPr>
          <w:color w:val="000000" w:themeColor="text1"/>
          <w:sz w:val="28"/>
          <w:szCs w:val="28"/>
        </w:rPr>
        <w:t>Новопсковського</w:t>
      </w:r>
      <w:proofErr w:type="spellEnd"/>
      <w:r w:rsidRPr="00073A26">
        <w:rPr>
          <w:color w:val="000000" w:themeColor="text1"/>
          <w:sz w:val="28"/>
          <w:szCs w:val="28"/>
        </w:rPr>
        <w:t xml:space="preserve"> та Новоайдарського </w:t>
      </w:r>
      <w:proofErr w:type="spellStart"/>
      <w:r w:rsidRPr="00073A26">
        <w:rPr>
          <w:color w:val="000000" w:themeColor="text1"/>
          <w:sz w:val="28"/>
          <w:szCs w:val="28"/>
        </w:rPr>
        <w:t>районів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надійшло</w:t>
      </w:r>
      <w:proofErr w:type="spellEnd"/>
      <w:r w:rsidRPr="00073A26">
        <w:rPr>
          <w:color w:val="000000" w:themeColor="text1"/>
          <w:sz w:val="28"/>
          <w:szCs w:val="28"/>
        </w:rPr>
        <w:t> </w:t>
      </w:r>
      <w:r w:rsidRPr="00073A26">
        <w:rPr>
          <w:rStyle w:val="stylenormalcharacter"/>
          <w:color w:val="000000" w:themeColor="text1"/>
          <w:sz w:val="28"/>
          <w:szCs w:val="28"/>
        </w:rPr>
        <w:t>342,1</w:t>
      </w:r>
      <w:r w:rsidRPr="00073A26">
        <w:rPr>
          <w:b/>
          <w:bCs/>
          <w:color w:val="000000" w:themeColor="text1"/>
          <w:sz w:val="28"/>
          <w:szCs w:val="28"/>
        </w:rPr>
        <w:t> </w:t>
      </w:r>
      <w:r w:rsidRPr="00073A26">
        <w:rPr>
          <w:rStyle w:val="stylenormalcharacter"/>
          <w:color w:val="000000" w:themeColor="text1"/>
          <w:sz w:val="28"/>
          <w:szCs w:val="28"/>
        </w:rPr>
        <w:t>млн </w:t>
      </w:r>
      <w:proofErr w:type="spellStart"/>
      <w:r w:rsidRPr="00073A26">
        <w:rPr>
          <w:rStyle w:val="stylenormalcharacter"/>
          <w:color w:val="000000" w:themeColor="text1"/>
          <w:sz w:val="28"/>
          <w:szCs w:val="28"/>
        </w:rPr>
        <w:t>грн</w:t>
      </w:r>
      <w:proofErr w:type="spellEnd"/>
      <w:r w:rsidRPr="00073A26">
        <w:rPr>
          <w:rStyle w:val="stylenormalcharacter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податку</w:t>
      </w:r>
      <w:proofErr w:type="spellEnd"/>
      <w:r w:rsidRPr="00073A26">
        <w:rPr>
          <w:color w:val="000000" w:themeColor="text1"/>
          <w:sz w:val="28"/>
          <w:szCs w:val="28"/>
        </w:rPr>
        <w:t xml:space="preserve"> на доходи </w:t>
      </w:r>
      <w:proofErr w:type="spellStart"/>
      <w:r w:rsidRPr="00073A26">
        <w:rPr>
          <w:color w:val="000000" w:themeColor="text1"/>
          <w:sz w:val="28"/>
          <w:szCs w:val="28"/>
        </w:rPr>
        <w:t>фізичних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осіб</w:t>
      </w:r>
      <w:proofErr w:type="spellEnd"/>
      <w:r w:rsidRPr="00073A26">
        <w:rPr>
          <w:color w:val="000000" w:themeColor="text1"/>
          <w:sz w:val="28"/>
          <w:szCs w:val="28"/>
        </w:rPr>
        <w:t xml:space="preserve">. В </w:t>
      </w:r>
      <w:proofErr w:type="spellStart"/>
      <w:r w:rsidRPr="00073A26">
        <w:rPr>
          <w:color w:val="000000" w:themeColor="text1"/>
          <w:sz w:val="28"/>
          <w:szCs w:val="28"/>
        </w:rPr>
        <w:t>Старобільському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управлінні</w:t>
      </w:r>
      <w:proofErr w:type="spellEnd"/>
      <w:r w:rsidRPr="00073A26">
        <w:rPr>
          <w:color w:val="000000" w:themeColor="text1"/>
          <w:sz w:val="28"/>
          <w:szCs w:val="28"/>
        </w:rPr>
        <w:t xml:space="preserve"> ГУ ДФС у </w:t>
      </w:r>
      <w:proofErr w:type="spellStart"/>
      <w:r w:rsidRPr="00073A26">
        <w:rPr>
          <w:color w:val="000000" w:themeColor="text1"/>
          <w:sz w:val="28"/>
          <w:szCs w:val="28"/>
        </w:rPr>
        <w:t>Луганській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області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відзначили</w:t>
      </w:r>
      <w:proofErr w:type="spellEnd"/>
      <w:r w:rsidRPr="00073A26">
        <w:rPr>
          <w:color w:val="000000" w:themeColor="text1"/>
          <w:sz w:val="28"/>
          <w:szCs w:val="28"/>
        </w:rPr>
        <w:t xml:space="preserve">, що ПДФО є </w:t>
      </w:r>
      <w:proofErr w:type="spellStart"/>
      <w:r w:rsidRPr="00073A26">
        <w:rPr>
          <w:color w:val="000000" w:themeColor="text1"/>
          <w:sz w:val="28"/>
          <w:szCs w:val="28"/>
        </w:rPr>
        <w:t>основним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джерелом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наповнення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місцевої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скарбниці</w:t>
      </w:r>
      <w:proofErr w:type="spellEnd"/>
      <w:r w:rsidRPr="00073A26">
        <w:rPr>
          <w:color w:val="000000" w:themeColor="text1"/>
          <w:sz w:val="28"/>
          <w:szCs w:val="28"/>
        </w:rPr>
        <w:t xml:space="preserve">. В </w:t>
      </w:r>
      <w:proofErr w:type="spellStart"/>
      <w:r w:rsidRPr="00073A26">
        <w:rPr>
          <w:color w:val="000000" w:themeColor="text1"/>
          <w:sz w:val="28"/>
          <w:szCs w:val="28"/>
        </w:rPr>
        <w:t>структурі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надходжень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він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займає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позицію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лідера</w:t>
      </w:r>
      <w:proofErr w:type="spellEnd"/>
      <w:r w:rsidRPr="00073A26">
        <w:rPr>
          <w:color w:val="000000" w:themeColor="text1"/>
          <w:sz w:val="28"/>
          <w:szCs w:val="28"/>
        </w:rPr>
        <w:t xml:space="preserve"> – </w:t>
      </w:r>
      <w:proofErr w:type="spellStart"/>
      <w:r w:rsidRPr="00073A26">
        <w:rPr>
          <w:color w:val="000000" w:themeColor="text1"/>
          <w:sz w:val="28"/>
          <w:szCs w:val="28"/>
        </w:rPr>
        <w:t>понад</w:t>
      </w:r>
      <w:proofErr w:type="spellEnd"/>
      <w:r w:rsidRPr="00073A26">
        <w:rPr>
          <w:color w:val="000000" w:themeColor="text1"/>
          <w:sz w:val="28"/>
          <w:szCs w:val="28"/>
        </w:rPr>
        <w:t xml:space="preserve"> 66 </w:t>
      </w:r>
      <w:proofErr w:type="spellStart"/>
      <w:r w:rsidRPr="00073A26">
        <w:rPr>
          <w:color w:val="000000" w:themeColor="text1"/>
          <w:sz w:val="28"/>
          <w:szCs w:val="28"/>
        </w:rPr>
        <w:t>відсотки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від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загальної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суми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інших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податків</w:t>
      </w:r>
      <w:proofErr w:type="spellEnd"/>
      <w:r w:rsidRPr="00073A26">
        <w:rPr>
          <w:color w:val="000000" w:themeColor="text1"/>
          <w:sz w:val="28"/>
          <w:szCs w:val="28"/>
        </w:rPr>
        <w:t xml:space="preserve"> і </w:t>
      </w:r>
      <w:proofErr w:type="spellStart"/>
      <w:r w:rsidRPr="00073A26">
        <w:rPr>
          <w:color w:val="000000" w:themeColor="text1"/>
          <w:sz w:val="28"/>
          <w:szCs w:val="28"/>
        </w:rPr>
        <w:t>зборів</w:t>
      </w:r>
      <w:proofErr w:type="spellEnd"/>
      <w:r w:rsidRPr="00073A26">
        <w:rPr>
          <w:color w:val="000000" w:themeColor="text1"/>
          <w:sz w:val="28"/>
          <w:szCs w:val="28"/>
        </w:rPr>
        <w:t>.</w:t>
      </w:r>
    </w:p>
    <w:p w:rsidR="00073A26" w:rsidRPr="00073A26" w:rsidRDefault="00073A26" w:rsidP="00073A26">
      <w:pPr>
        <w:pStyle w:val="style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73A26">
        <w:rPr>
          <w:color w:val="000000" w:themeColor="text1"/>
          <w:sz w:val="28"/>
          <w:szCs w:val="28"/>
        </w:rPr>
        <w:t>Податківці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звертають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увагу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роботодавців</w:t>
      </w:r>
      <w:proofErr w:type="spellEnd"/>
      <w:r w:rsidRPr="00073A26">
        <w:rPr>
          <w:color w:val="000000" w:themeColor="text1"/>
          <w:sz w:val="28"/>
          <w:szCs w:val="28"/>
        </w:rPr>
        <w:t xml:space="preserve"> на </w:t>
      </w:r>
      <w:proofErr w:type="spellStart"/>
      <w:r w:rsidRPr="00073A26">
        <w:rPr>
          <w:color w:val="000000" w:themeColor="text1"/>
          <w:sz w:val="28"/>
          <w:szCs w:val="28"/>
        </w:rPr>
        <w:t>дотримання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вимог</w:t>
      </w:r>
      <w:proofErr w:type="spellEnd"/>
      <w:r w:rsidRPr="00073A26">
        <w:rPr>
          <w:color w:val="000000" w:themeColor="text1"/>
          <w:sz w:val="28"/>
          <w:szCs w:val="28"/>
        </w:rPr>
        <w:t xml:space="preserve"> трудового </w:t>
      </w:r>
      <w:proofErr w:type="spellStart"/>
      <w:r w:rsidRPr="00073A26">
        <w:rPr>
          <w:color w:val="000000" w:themeColor="text1"/>
          <w:sz w:val="28"/>
          <w:szCs w:val="28"/>
        </w:rPr>
        <w:t>законодавства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gramStart"/>
      <w:r w:rsidRPr="00073A26">
        <w:rPr>
          <w:color w:val="000000" w:themeColor="text1"/>
          <w:sz w:val="28"/>
          <w:szCs w:val="28"/>
        </w:rPr>
        <w:t xml:space="preserve">–  </w:t>
      </w:r>
      <w:proofErr w:type="spellStart"/>
      <w:r w:rsidRPr="00073A26">
        <w:rPr>
          <w:color w:val="000000" w:themeColor="text1"/>
          <w:sz w:val="28"/>
          <w:szCs w:val="28"/>
        </w:rPr>
        <w:t>офіційне</w:t>
      </w:r>
      <w:proofErr w:type="spellEnd"/>
      <w:proofErr w:type="gram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оформлення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співробітників</w:t>
      </w:r>
      <w:proofErr w:type="spellEnd"/>
      <w:r w:rsidRPr="00073A26">
        <w:rPr>
          <w:color w:val="000000" w:themeColor="text1"/>
          <w:sz w:val="28"/>
          <w:szCs w:val="28"/>
        </w:rPr>
        <w:t xml:space="preserve">, </w:t>
      </w:r>
      <w:proofErr w:type="spellStart"/>
      <w:r w:rsidRPr="00073A26">
        <w:rPr>
          <w:color w:val="000000" w:themeColor="text1"/>
          <w:sz w:val="28"/>
          <w:szCs w:val="28"/>
        </w:rPr>
        <w:t>своєчасну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виплату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заробітної</w:t>
      </w:r>
      <w:proofErr w:type="spellEnd"/>
      <w:r w:rsidRPr="00073A26">
        <w:rPr>
          <w:color w:val="000000" w:themeColor="text1"/>
          <w:sz w:val="28"/>
          <w:szCs w:val="28"/>
        </w:rPr>
        <w:t xml:space="preserve"> плати, </w:t>
      </w:r>
      <w:proofErr w:type="spellStart"/>
      <w:r w:rsidRPr="00073A26">
        <w:rPr>
          <w:color w:val="000000" w:themeColor="text1"/>
          <w:sz w:val="28"/>
          <w:szCs w:val="28"/>
        </w:rPr>
        <w:t>недопущення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її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виплати</w:t>
      </w:r>
      <w:proofErr w:type="spellEnd"/>
      <w:r w:rsidRPr="00073A26">
        <w:rPr>
          <w:color w:val="000000" w:themeColor="text1"/>
          <w:sz w:val="28"/>
          <w:szCs w:val="28"/>
        </w:rPr>
        <w:t xml:space="preserve"> у  “конвертах”. </w:t>
      </w:r>
      <w:proofErr w:type="spellStart"/>
      <w:r w:rsidRPr="00073A26">
        <w:rPr>
          <w:color w:val="000000" w:themeColor="text1"/>
          <w:sz w:val="28"/>
          <w:szCs w:val="28"/>
        </w:rPr>
        <w:t>Адже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наповнена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місцева</w:t>
      </w:r>
      <w:proofErr w:type="spellEnd"/>
      <w:r w:rsidRPr="00073A26">
        <w:rPr>
          <w:color w:val="000000" w:themeColor="text1"/>
          <w:sz w:val="28"/>
          <w:szCs w:val="28"/>
        </w:rPr>
        <w:t xml:space="preserve"> казна </w:t>
      </w:r>
      <w:proofErr w:type="spellStart"/>
      <w:r w:rsidRPr="00073A26">
        <w:rPr>
          <w:color w:val="000000" w:themeColor="text1"/>
          <w:sz w:val="28"/>
          <w:szCs w:val="28"/>
        </w:rPr>
        <w:t>дає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можливості</w:t>
      </w:r>
      <w:proofErr w:type="spellEnd"/>
      <w:r w:rsidRPr="00073A26">
        <w:rPr>
          <w:color w:val="000000" w:themeColor="text1"/>
          <w:sz w:val="28"/>
          <w:szCs w:val="28"/>
        </w:rPr>
        <w:t xml:space="preserve"> для </w:t>
      </w:r>
      <w:proofErr w:type="spellStart"/>
      <w:r w:rsidRPr="00073A26">
        <w:rPr>
          <w:color w:val="000000" w:themeColor="text1"/>
          <w:sz w:val="28"/>
          <w:szCs w:val="28"/>
        </w:rPr>
        <w:t>розвитку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нашого</w:t>
      </w:r>
      <w:proofErr w:type="spellEnd"/>
      <w:r w:rsidRPr="00073A26">
        <w:rPr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color w:val="000000" w:themeColor="text1"/>
          <w:sz w:val="28"/>
          <w:szCs w:val="28"/>
        </w:rPr>
        <w:t>регіону</w:t>
      </w:r>
      <w:proofErr w:type="spellEnd"/>
      <w:r w:rsidRPr="00073A26">
        <w:rPr>
          <w:color w:val="000000" w:themeColor="text1"/>
          <w:sz w:val="28"/>
          <w:szCs w:val="28"/>
        </w:rPr>
        <w:t xml:space="preserve">, </w:t>
      </w:r>
      <w:proofErr w:type="gramStart"/>
      <w:r w:rsidRPr="00073A26">
        <w:rPr>
          <w:color w:val="000000" w:themeColor="text1"/>
          <w:sz w:val="28"/>
          <w:szCs w:val="28"/>
        </w:rPr>
        <w:t xml:space="preserve">як  </w:t>
      </w:r>
      <w:proofErr w:type="spellStart"/>
      <w:r w:rsidRPr="00073A26">
        <w:rPr>
          <w:color w:val="000000" w:themeColor="text1"/>
          <w:sz w:val="28"/>
          <w:szCs w:val="28"/>
        </w:rPr>
        <w:t>економічного</w:t>
      </w:r>
      <w:proofErr w:type="spellEnd"/>
      <w:proofErr w:type="gramEnd"/>
      <w:r w:rsidRPr="00073A26">
        <w:rPr>
          <w:color w:val="000000" w:themeColor="text1"/>
          <w:sz w:val="28"/>
          <w:szCs w:val="28"/>
        </w:rPr>
        <w:t xml:space="preserve">, так і </w:t>
      </w:r>
      <w:proofErr w:type="spellStart"/>
      <w:r w:rsidRPr="00073A26">
        <w:rPr>
          <w:color w:val="000000" w:themeColor="text1"/>
          <w:sz w:val="28"/>
          <w:szCs w:val="28"/>
        </w:rPr>
        <w:t>соціального</w:t>
      </w:r>
      <w:proofErr w:type="spellEnd"/>
      <w:r w:rsidRPr="00073A26">
        <w:rPr>
          <w:color w:val="000000" w:themeColor="text1"/>
          <w:sz w:val="28"/>
          <w:szCs w:val="28"/>
        </w:rPr>
        <w:t>.  </w:t>
      </w:r>
    </w:p>
    <w:p w:rsidR="00B3554A" w:rsidRPr="00073A26" w:rsidRDefault="00B3554A" w:rsidP="00073A26">
      <w:pPr>
        <w:pStyle w:val="a3"/>
        <w:ind w:firstLine="709"/>
        <w:jc w:val="both"/>
        <w:rPr>
          <w:rStyle w:val="stylenormalcharacter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0DB1" w:rsidRPr="00073A26" w:rsidRDefault="00B3554A" w:rsidP="00073A26">
      <w:pPr>
        <w:pStyle w:val="a3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proofErr w:type="spellStart"/>
      <w:r w:rsidRPr="00073A26">
        <w:rPr>
          <w:rStyle w:val="stylenormalcharacter"/>
          <w:rFonts w:ascii="Times New Roman" w:hAnsi="Times New Roman" w:cs="Times New Roman"/>
          <w:b/>
          <w:color w:val="000000" w:themeColor="text1"/>
          <w:sz w:val="28"/>
          <w:szCs w:val="28"/>
        </w:rPr>
        <w:t>Старобільське</w:t>
      </w:r>
      <w:proofErr w:type="spellEnd"/>
      <w:r w:rsidRPr="00073A26">
        <w:rPr>
          <w:rStyle w:val="stylenormalcharacter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rStyle w:val="stylenormalcharacter"/>
          <w:rFonts w:ascii="Times New Roman" w:hAnsi="Times New Roman" w:cs="Times New Roman"/>
          <w:b/>
          <w:color w:val="000000" w:themeColor="text1"/>
          <w:sz w:val="28"/>
          <w:szCs w:val="28"/>
        </w:rPr>
        <w:t>управління</w:t>
      </w:r>
      <w:proofErr w:type="spellEnd"/>
      <w:r w:rsidRPr="00073A26">
        <w:rPr>
          <w:rStyle w:val="stylenormalcharacter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ГУ ДФС у </w:t>
      </w:r>
      <w:proofErr w:type="spellStart"/>
      <w:r w:rsidRPr="00073A26">
        <w:rPr>
          <w:rStyle w:val="stylenormalcharacter"/>
          <w:rFonts w:ascii="Times New Roman" w:hAnsi="Times New Roman" w:cs="Times New Roman"/>
          <w:b/>
          <w:color w:val="000000" w:themeColor="text1"/>
          <w:sz w:val="28"/>
          <w:szCs w:val="28"/>
        </w:rPr>
        <w:t>Луганській</w:t>
      </w:r>
      <w:proofErr w:type="spellEnd"/>
      <w:r w:rsidRPr="00073A26">
        <w:rPr>
          <w:rStyle w:val="stylenormalcharacter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73A26">
        <w:rPr>
          <w:rStyle w:val="stylenormalcharacter"/>
          <w:rFonts w:ascii="Times New Roman" w:hAnsi="Times New Roman" w:cs="Times New Roman"/>
          <w:b/>
          <w:color w:val="000000" w:themeColor="text1"/>
          <w:sz w:val="28"/>
          <w:szCs w:val="28"/>
        </w:rPr>
        <w:t>області</w:t>
      </w:r>
      <w:proofErr w:type="spellEnd"/>
    </w:p>
    <w:sectPr w:rsidR="008E0DB1" w:rsidRPr="0007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15EA"/>
    <w:multiLevelType w:val="hybridMultilevel"/>
    <w:tmpl w:val="3160750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97"/>
    <w:rsid w:val="00073A26"/>
    <w:rsid w:val="00457B45"/>
    <w:rsid w:val="0058168E"/>
    <w:rsid w:val="00826997"/>
    <w:rsid w:val="008E0DB1"/>
    <w:rsid w:val="00AC714C"/>
    <w:rsid w:val="00B3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7746D-15E3-4BF3-92D4-106F0B53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normal">
    <w:name w:val="style_normal"/>
    <w:basedOn w:val="a"/>
    <w:rsid w:val="00B3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normalcharacter">
    <w:name w:val="style_normalcharacter"/>
    <w:basedOn w:val="a0"/>
    <w:rsid w:val="00B3554A"/>
  </w:style>
  <w:style w:type="paragraph" w:styleId="a3">
    <w:name w:val="No Spacing"/>
    <w:uiPriority w:val="1"/>
    <w:qFormat/>
    <w:rsid w:val="00B355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740</Characters>
  <Application>Microsoft Office Word</Application>
  <DocSecurity>0</DocSecurity>
  <Lines>6</Lines>
  <Paragraphs>1</Paragraphs>
  <ScaleCrop>false</ScaleCrop>
  <Company>SPecialiST RePack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2018-12-17T13:23:00Z</dcterms:created>
  <dcterms:modified xsi:type="dcterms:W3CDTF">2018-12-17T13:31:00Z</dcterms:modified>
</cp:coreProperties>
</file>