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ІНСТРУКЦІЯ</w:t>
      </w:r>
    </w:p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Соціальний проект - </w:t>
      </w:r>
    </w:p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Навчання ІТ спеціальностям та працевлаштування людей з інвалідністю </w:t>
      </w:r>
    </w:p>
    <w:p w:rsidR="0042008F" w:rsidRPr="0042008F" w:rsidRDefault="0042008F" w:rsidP="0042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“Ти можеш усе” Можливості безмежні!”</w:t>
      </w:r>
    </w:p>
    <w:p w:rsidR="0042008F" w:rsidRPr="0042008F" w:rsidRDefault="0042008F" w:rsidP="0042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lang w:eastAsia="uk-UA"/>
        </w:rPr>
        <w:t>В Україні проживає 2,7 млн. людей з інвалідністю, з яких менш ніж 20% є працевлаштованими. При цьому 1,4 млн. осіб мають 3 групу інвалідності, яка дозволяє їм працювати, а в разі пристосування робочих місць для потреб людини з інвалідністю частина осіб з 2-ю та 1-ю групою можуть працювати на робочому місці або віддалено.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lang w:eastAsia="uk-UA"/>
        </w:rPr>
        <w:t>Метою соціального проекту повного циклу «Ти можеш усе! Можливості безмежні!» є надання усім бажаючим людям з інвалідністю шансу навчатись безоплатно на онлайн-курсах та взяти участь у конкурсі на вакантні посади в провідних IT-компаніях України.</w:t>
      </w:r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05 лютого 2020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проект стартував. У проекті можуть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прийняти участь усі люди з інвалідністю.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Кроки успішної реалізації:</w:t>
      </w:r>
    </w:p>
    <w:p w:rsidR="0042008F" w:rsidRPr="0042008F" w:rsidRDefault="0042008F" w:rsidP="0042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008F" w:rsidRPr="0042008F" w:rsidRDefault="0042008F" w:rsidP="004200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Ознайомитись з проектом за посиланням </w:t>
      </w:r>
      <w:hyperlink r:id="rId5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https://education.msp.gov.ua/</w:t>
        </w:r>
      </w:hyperlink>
    </w:p>
    <w:p w:rsidR="0042008F" w:rsidRPr="0042008F" w:rsidRDefault="0042008F" w:rsidP="004200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Пройти за посиланням </w:t>
      </w:r>
      <w:hyperlink r:id="rId6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  <w:r w:rsidRPr="0042008F">
        <w:rPr>
          <w:rFonts w:ascii="Arial" w:eastAsia="Times New Roman" w:hAnsi="Arial" w:cs="Arial"/>
          <w:color w:val="000000"/>
          <w:lang w:eastAsia="uk-UA"/>
        </w:rPr>
        <w:t xml:space="preserve"> та зареєструватись.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ДЛЯ РЕЄСТРАЦІЇ НА КУРСИ НЕОБХІДНО: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1.1. Натисніть на назву необхідного курсу (помаранчевого кольору) з переліку на сторінці </w:t>
      </w:r>
      <w:hyperlink r:id="rId7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. 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>1.2. На сторінці детального опису курсу, що відкриється, натисніть у верхній частині на кнопку ЗАРЕЄСТРУВАТИСЬ НА КУРС</w:t>
      </w:r>
    </w:p>
    <w:p w:rsidR="0042008F" w:rsidRPr="0042008F" w:rsidRDefault="0042008F" w:rsidP="004200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1.3. </w:t>
      </w:r>
      <w:r w:rsidRPr="0042008F">
        <w:rPr>
          <w:rFonts w:ascii="Arial" w:eastAsia="Times New Roman" w:hAnsi="Arial" w:cs="Arial"/>
          <w:b/>
          <w:bCs/>
          <w:color w:val="212529"/>
          <w:sz w:val="24"/>
          <w:szCs w:val="24"/>
          <w:lang w:eastAsia="uk-UA"/>
        </w:rPr>
        <w:t>ВАЖЛИВО:</w:t>
      </w:r>
      <w:r w:rsidRPr="0042008F">
        <w:rPr>
          <w:rFonts w:ascii="Arial" w:eastAsia="Times New Roman" w:hAnsi="Arial" w:cs="Arial"/>
          <w:color w:val="212529"/>
          <w:sz w:val="24"/>
          <w:szCs w:val="24"/>
          <w:lang w:eastAsia="uk-UA"/>
        </w:rPr>
        <w:t xml:space="preserve"> обов’язково зареєструватись на два основні, а потім, обрати додаткові декілька курсів (це за бажанням, якщо у Вас вистачає часу для навчання).</w:t>
      </w:r>
    </w:p>
    <w:p w:rsidR="0042008F" w:rsidRPr="0042008F" w:rsidRDefault="0042008F" w:rsidP="0042008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 Навчання розпочнеться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05 березня 2020 року</w:t>
      </w:r>
      <w:r w:rsidRPr="0042008F">
        <w:rPr>
          <w:rFonts w:ascii="Arial" w:eastAsia="Times New Roman" w:hAnsi="Arial" w:cs="Arial"/>
          <w:color w:val="000000"/>
          <w:lang w:eastAsia="uk-UA"/>
        </w:rPr>
        <w:t>.</w:t>
      </w:r>
    </w:p>
    <w:p w:rsidR="0042008F" w:rsidRPr="0042008F" w:rsidRDefault="0042008F" w:rsidP="0042008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З 05 березня 2020 у ваших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аккаунтах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на онлайн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пратфоні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Прометеус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</w:t>
      </w:r>
      <w:hyperlink r:id="rId8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  <w:r w:rsidRPr="0042008F">
        <w:rPr>
          <w:rFonts w:ascii="Arial" w:eastAsia="Times New Roman" w:hAnsi="Arial" w:cs="Arial"/>
          <w:color w:val="000000"/>
          <w:lang w:eastAsia="uk-UA"/>
        </w:rPr>
        <w:t xml:space="preserve"> з’явиться посилання (ми виділимо це посилання яскравим кольором) -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РОЗПОЧАТИ НАВЧАННЯ</w:t>
      </w:r>
      <w:r w:rsidRPr="0042008F">
        <w:rPr>
          <w:rFonts w:ascii="Arial" w:eastAsia="Times New Roman" w:hAnsi="Arial" w:cs="Arial"/>
          <w:color w:val="000000"/>
          <w:lang w:eastAsia="uk-UA"/>
        </w:rPr>
        <w:t>. Як тільки ви перейшли за посиланням - можете відразу приступати до освоєння матеріалу.</w:t>
      </w:r>
    </w:p>
    <w:p w:rsidR="0042008F" w:rsidRPr="0042008F" w:rsidRDefault="0042008F" w:rsidP="0042008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Термін навчання буде зазначений у вас в курсах. Довжина курсів до 14 тижнів.</w:t>
      </w:r>
    </w:p>
    <w:p w:rsidR="0042008F" w:rsidRPr="0042008F" w:rsidRDefault="0042008F" w:rsidP="0042008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Під час навчання обов’язково користуватись розділом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ОБГОВОРЕННЯ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. У цьому розділі ви ставите питання менторам, викладачам, які залучені до підтримки вас під час навчального процесу. Не соромтесь, пишіть свої питання, коментарі, пропозиції. Ваша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залученість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до навчального процесу - це запорука вашого успіху. Ми намагатимемось відповідати на всі ваші запитання. Наша мета - пояснити вам матеріал, надати всі можливості для успішного вирішення завдань та отримання знань для подальшого вашого зростання та процвітання.</w:t>
      </w:r>
    </w:p>
    <w:p w:rsidR="0042008F" w:rsidRPr="0042008F" w:rsidRDefault="0042008F" w:rsidP="0042008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Під час навчання ви можете ставити питання в розділі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ОБГОВОРЕННЯ,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що стосується навчального процесу. Також, ви можете ставити свої запитання нам на адресу  </w:t>
      </w:r>
      <w:hyperlink r:id="rId9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edu@msp.gov.ua</w:t>
        </w:r>
      </w:hyperlink>
      <w:r w:rsidRPr="0042008F">
        <w:rPr>
          <w:rFonts w:ascii="Arial" w:eastAsia="Times New Roman" w:hAnsi="Arial" w:cs="Arial"/>
          <w:color w:val="000000"/>
          <w:lang w:eastAsia="uk-UA"/>
        </w:rPr>
        <w:t xml:space="preserve">, що стосується адміністративних питань. Технічні питання надсилайте на адресу </w:t>
      </w:r>
      <w:hyperlink r:id="rId10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support@prometheus.org.ua</w:t>
        </w:r>
      </w:hyperlink>
    </w:p>
    <w:p w:rsidR="0042008F" w:rsidRPr="0042008F" w:rsidRDefault="0042008F" w:rsidP="0042008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>Коли обрані курси пройдені і ви успішно пройшли тестування - ви отримаєте сертифікат.</w:t>
      </w:r>
    </w:p>
    <w:p w:rsidR="0042008F" w:rsidRPr="0042008F" w:rsidRDefault="0042008F" w:rsidP="0042008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Починаючи з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08 червня 2020</w:t>
      </w:r>
      <w:r w:rsidRPr="0042008F">
        <w:rPr>
          <w:rFonts w:ascii="Arial" w:eastAsia="Times New Roman" w:hAnsi="Arial" w:cs="Arial"/>
          <w:color w:val="000000"/>
          <w:lang w:eastAsia="uk-UA"/>
        </w:rPr>
        <w:t xml:space="preserve"> будуть оголошені конкурси на вакантні посади в ІТ компаніях України. При наявності отриманих сертифікатів та довідки про інвалідність ви можете подати свою кандидатуру на участь. </w:t>
      </w:r>
    </w:p>
    <w:p w:rsidR="0042008F" w:rsidRPr="0042008F" w:rsidRDefault="0042008F" w:rsidP="0042008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Конкурси будуть оголошені додатково. Інструкції та рекомендації буде надано у </w:t>
      </w: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травні 2020 року</w:t>
      </w:r>
      <w:r w:rsidRPr="0042008F">
        <w:rPr>
          <w:rFonts w:ascii="Arial" w:eastAsia="Times New Roman" w:hAnsi="Arial" w:cs="Arial"/>
          <w:color w:val="000000"/>
          <w:lang w:eastAsia="uk-UA"/>
        </w:rPr>
        <w:t>.</w:t>
      </w:r>
    </w:p>
    <w:p w:rsidR="0042008F" w:rsidRPr="0042008F" w:rsidRDefault="0042008F" w:rsidP="0042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Контактна інформація</w:t>
      </w:r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Лендінг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проекту </w:t>
      </w:r>
      <w:hyperlink r:id="rId11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https://education.msp.gov.ua/</w:t>
        </w:r>
      </w:hyperlink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Навчальна платформа </w:t>
      </w:r>
      <w:proofErr w:type="spellStart"/>
      <w:r w:rsidRPr="0042008F">
        <w:rPr>
          <w:rFonts w:ascii="Arial" w:eastAsia="Times New Roman" w:hAnsi="Arial" w:cs="Arial"/>
          <w:color w:val="000000"/>
          <w:lang w:eastAsia="uk-UA"/>
        </w:rPr>
        <w:t>Прометеус</w:t>
      </w:r>
      <w:proofErr w:type="spellEnd"/>
      <w:r w:rsidRPr="0042008F">
        <w:rPr>
          <w:rFonts w:ascii="Arial" w:eastAsia="Times New Roman" w:hAnsi="Arial" w:cs="Arial"/>
          <w:color w:val="000000"/>
          <w:lang w:eastAsia="uk-UA"/>
        </w:rPr>
        <w:t xml:space="preserve"> </w:t>
      </w:r>
      <w:hyperlink r:id="rId12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https://prometheus.org.ua/you-can-everything/</w:t>
        </w:r>
      </w:hyperlink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Адміністративні питання </w:t>
      </w:r>
      <w:hyperlink r:id="rId13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edu@msp.gov.ua</w:t>
        </w:r>
      </w:hyperlink>
    </w:p>
    <w:p w:rsidR="0042008F" w:rsidRPr="0042008F" w:rsidRDefault="0042008F" w:rsidP="0042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color w:val="000000"/>
          <w:lang w:eastAsia="uk-UA"/>
        </w:rPr>
        <w:t xml:space="preserve">Технічні питання </w:t>
      </w:r>
      <w:hyperlink r:id="rId14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support@prometheus.org.ua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Arial" w:eastAsia="Times New Roman" w:hAnsi="Arial" w:cs="Arial"/>
          <w:b/>
          <w:bCs/>
          <w:color w:val="000000"/>
          <w:lang w:eastAsia="uk-UA"/>
        </w:rPr>
        <w:t>Партнери проекту</w:t>
      </w:r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https://itukraine.org.ua/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https://prometheus.org.ua/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7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https://www.beqatoday.com/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http://www.aik.ua/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9" w:history="1">
        <w:r w:rsidRPr="0042008F">
          <w:rPr>
            <w:rFonts w:ascii="Arial" w:eastAsia="Times New Roman" w:hAnsi="Arial" w:cs="Arial"/>
            <w:color w:val="1155CC"/>
            <w:u w:val="single"/>
            <w:lang w:eastAsia="uk-UA"/>
          </w:rPr>
          <w:t>https://dan-it.com.ua/uk/</w:t>
        </w:r>
      </w:hyperlink>
    </w:p>
    <w:p w:rsidR="0042008F" w:rsidRPr="0042008F" w:rsidRDefault="0042008F" w:rsidP="0042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008F" w:rsidRPr="0042008F" w:rsidRDefault="0042008F" w:rsidP="004200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00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54A4F" w:rsidRDefault="00754A4F">
      <w:bookmarkStart w:id="0" w:name="_GoBack"/>
      <w:bookmarkEnd w:id="0"/>
    </w:p>
    <w:sectPr w:rsidR="00754A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28BB"/>
    <w:multiLevelType w:val="multilevel"/>
    <w:tmpl w:val="94F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A78AC"/>
    <w:multiLevelType w:val="multilevel"/>
    <w:tmpl w:val="482C0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6E"/>
    <w:rsid w:val="0042008F"/>
    <w:rsid w:val="00754A4F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74EC-0F72-49DA-9352-9B0A854B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2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you-can-everything/" TargetMode="External"/><Relationship Id="rId13" Type="http://schemas.openxmlformats.org/officeDocument/2006/relationships/hyperlink" Target="mailto:edu@msp.gov.ua" TargetMode="External"/><Relationship Id="rId18" Type="http://schemas.openxmlformats.org/officeDocument/2006/relationships/hyperlink" Target="http://www.aik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ometheus.org.ua/you-can-everything/" TargetMode="External"/><Relationship Id="rId12" Type="http://schemas.openxmlformats.org/officeDocument/2006/relationships/hyperlink" Target="https://prometheus.org.ua/you-can-everything/" TargetMode="External"/><Relationship Id="rId17" Type="http://schemas.openxmlformats.org/officeDocument/2006/relationships/hyperlink" Target="https://www.beqatoda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theus.org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metheus.org.ua/you-can-everything/" TargetMode="External"/><Relationship Id="rId11" Type="http://schemas.openxmlformats.org/officeDocument/2006/relationships/hyperlink" Target="https://education.msp.gov.ua/" TargetMode="External"/><Relationship Id="rId5" Type="http://schemas.openxmlformats.org/officeDocument/2006/relationships/hyperlink" Target="https://education.msp.gov.ua/" TargetMode="External"/><Relationship Id="rId15" Type="http://schemas.openxmlformats.org/officeDocument/2006/relationships/hyperlink" Target="https://itukraine.org.ua/" TargetMode="External"/><Relationship Id="rId10" Type="http://schemas.openxmlformats.org/officeDocument/2006/relationships/hyperlink" Target="mailto:support@prometheus.org.ua" TargetMode="External"/><Relationship Id="rId19" Type="http://schemas.openxmlformats.org/officeDocument/2006/relationships/hyperlink" Target="https://dan-it.com.ua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@msp.gov.ua" TargetMode="External"/><Relationship Id="rId14" Type="http://schemas.openxmlformats.org/officeDocument/2006/relationships/hyperlink" Target="mailto:support@prometheu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3569</Characters>
  <Application>Microsoft Office Word</Application>
  <DocSecurity>0</DocSecurity>
  <Lines>93</Lines>
  <Paragraphs>37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Луцик Олена</dc:creator>
  <cp:keywords/>
  <dc:description/>
  <cp:lastModifiedBy>Луцик Олена</cp:lastModifiedBy>
  <cp:revision>2</cp:revision>
  <dcterms:created xsi:type="dcterms:W3CDTF">2020-02-10T14:09:00Z</dcterms:created>
  <dcterms:modified xsi:type="dcterms:W3CDTF">2020-02-10T14:09:00Z</dcterms:modified>
</cp:coreProperties>
</file>