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6" w:rsidRPr="00181AA0" w:rsidRDefault="00B60246" w:rsidP="00B60246">
      <w:pPr>
        <w:pStyle w:val="m2321704124068266406gmail-m-8721342156446143641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val="ru-RU"/>
        </w:rPr>
      </w:pPr>
      <w:bookmarkStart w:id="0" w:name="_GoBack"/>
      <w:bookmarkEnd w:id="0"/>
      <w:r w:rsidRPr="00B60246">
        <w:rPr>
          <w:b/>
          <w:bCs/>
          <w:sz w:val="28"/>
          <w:szCs w:val="28"/>
        </w:rPr>
        <w:t>Незважаючи на свята та вихідні дні, ще </w:t>
      </w:r>
      <w:proofErr w:type="spellStart"/>
      <w:r w:rsidRPr="00B60246">
        <w:rPr>
          <w:b/>
          <w:bCs/>
          <w:sz w:val="28"/>
          <w:szCs w:val="28"/>
          <w:lang w:val="ru-RU"/>
        </w:rPr>
        <w:t>близько</w:t>
      </w:r>
      <w:proofErr w:type="spellEnd"/>
      <w:r w:rsidRPr="00B60246">
        <w:rPr>
          <w:b/>
          <w:bCs/>
          <w:sz w:val="28"/>
          <w:szCs w:val="28"/>
          <w:lang w:val="ru-RU"/>
        </w:rPr>
        <w:t xml:space="preserve"> 6 тис. </w:t>
      </w:r>
      <w:r w:rsidRPr="00B60246">
        <w:rPr>
          <w:b/>
          <w:bCs/>
          <w:sz w:val="28"/>
          <w:szCs w:val="28"/>
        </w:rPr>
        <w:t>родин </w:t>
      </w:r>
      <w:r w:rsidRPr="00B60246">
        <w:rPr>
          <w:b/>
          <w:bCs/>
          <w:sz w:val="28"/>
          <w:szCs w:val="28"/>
          <w:lang w:val="ru-RU"/>
        </w:rPr>
        <w:t>залучили </w:t>
      </w:r>
      <w:proofErr w:type="spellStart"/>
      <w:r w:rsidRPr="00B60246">
        <w:rPr>
          <w:b/>
          <w:bCs/>
          <w:sz w:val="28"/>
          <w:szCs w:val="28"/>
          <w:lang w:val="ru-RU"/>
        </w:rPr>
        <w:t>понад</w:t>
      </w:r>
      <w:proofErr w:type="spellEnd"/>
      <w:r w:rsidRPr="00B60246">
        <w:rPr>
          <w:b/>
          <w:bCs/>
          <w:sz w:val="28"/>
          <w:szCs w:val="28"/>
          <w:lang w:val="ru-RU"/>
        </w:rPr>
        <w:t> 40 млн </w:t>
      </w:r>
      <w:r w:rsidRPr="00B60246">
        <w:rPr>
          <w:b/>
          <w:bCs/>
          <w:sz w:val="28"/>
          <w:szCs w:val="28"/>
        </w:rPr>
        <w:t>грн «теплих кред</w:t>
      </w:r>
      <w:r w:rsidR="00181AA0">
        <w:rPr>
          <w:b/>
          <w:bCs/>
          <w:sz w:val="28"/>
          <w:szCs w:val="28"/>
        </w:rPr>
        <w:t>итів» на енергоефективні заходи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D2607A" w:rsidRDefault="00D2607A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6480175" cy="3774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07A" w:rsidRDefault="00D2607A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81AA0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Ажіотаж серед охочих взяти «теплі кредити» триває. </w:t>
      </w:r>
    </w:p>
    <w:p w:rsidR="00181AA0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Минулого тижня, навіть попри свята, українські родини </w:t>
      </w:r>
      <w:proofErr w:type="spellStart"/>
      <w:r w:rsidR="00181AA0">
        <w:rPr>
          <w:sz w:val="28"/>
          <w:szCs w:val="28"/>
          <w:shd w:val="clear" w:color="auto" w:fill="FFFFFF"/>
          <w:lang w:val="ru-RU"/>
        </w:rPr>
        <w:t>посп</w:t>
      </w:r>
      <w:r w:rsidR="00181AA0">
        <w:rPr>
          <w:sz w:val="28"/>
          <w:szCs w:val="28"/>
          <w:shd w:val="clear" w:color="auto" w:fill="FFFFFF"/>
        </w:rPr>
        <w:t>ішили</w:t>
      </w:r>
      <w:proofErr w:type="spellEnd"/>
      <w:r w:rsidR="00181AA0">
        <w:rPr>
          <w:sz w:val="28"/>
          <w:szCs w:val="28"/>
          <w:shd w:val="clear" w:color="auto" w:fill="FFFFFF"/>
        </w:rPr>
        <w:t xml:space="preserve"> взяти участь в державній програмі з енергоефективності та </w:t>
      </w:r>
      <w:r w:rsidRPr="00B60246">
        <w:rPr>
          <w:sz w:val="28"/>
          <w:szCs w:val="28"/>
          <w:shd w:val="clear" w:color="auto" w:fill="FFFFFF"/>
        </w:rPr>
        <w:t>отримали в банках більше 40 млн грн</w:t>
      </w:r>
      <w:r w:rsidR="00181AA0" w:rsidRPr="00181AA0">
        <w:rPr>
          <w:sz w:val="28"/>
          <w:szCs w:val="28"/>
          <w:shd w:val="clear" w:color="auto" w:fill="FFFFFF"/>
          <w:lang w:val="ru-RU"/>
        </w:rPr>
        <w:t xml:space="preserve"> </w:t>
      </w:r>
      <w:r w:rsidR="00181AA0">
        <w:rPr>
          <w:sz w:val="28"/>
          <w:szCs w:val="28"/>
          <w:shd w:val="clear" w:color="auto" w:fill="FFFFFF"/>
          <w:lang w:val="ru-RU"/>
        </w:rPr>
        <w:t>«</w:t>
      </w:r>
      <w:proofErr w:type="spellStart"/>
      <w:r w:rsidR="00181AA0">
        <w:rPr>
          <w:sz w:val="28"/>
          <w:szCs w:val="28"/>
          <w:shd w:val="clear" w:color="auto" w:fill="FFFFFF"/>
          <w:lang w:val="ru-RU"/>
        </w:rPr>
        <w:t>теплих</w:t>
      </w:r>
      <w:proofErr w:type="spellEnd"/>
      <w:r w:rsidRPr="00B60246">
        <w:rPr>
          <w:sz w:val="28"/>
          <w:szCs w:val="28"/>
          <w:shd w:val="clear" w:color="auto" w:fill="FFFFFF"/>
        </w:rPr>
        <w:t xml:space="preserve"> кредитів</w:t>
      </w:r>
      <w:r w:rsidR="00181AA0">
        <w:rPr>
          <w:sz w:val="28"/>
          <w:szCs w:val="28"/>
          <w:shd w:val="clear" w:color="auto" w:fill="FFFFFF"/>
          <w:lang w:val="ru-RU"/>
        </w:rPr>
        <w:t>»</w:t>
      </w:r>
      <w:r w:rsidRPr="00B60246">
        <w:rPr>
          <w:sz w:val="28"/>
          <w:szCs w:val="28"/>
          <w:shd w:val="clear" w:color="auto" w:fill="FFFFFF"/>
        </w:rPr>
        <w:t>, зокрема: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- більше 23 млн грн – на утеплення приватних будинків;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- 17 млн грн – для ОСББ;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- понад 1 млн грн – на твердопаливні котли.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0246">
        <w:rPr>
          <w:sz w:val="28"/>
          <w:szCs w:val="28"/>
        </w:rPr>
        <w:t>Цікаво, що попит на програму  лишається особливо високим серед ОСББ.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Так, минулого тижня «теплі кредити» видано для ще 65 ОСББ. Це близько 5 тис. родин, які об’єдналися і прийняли рішення приводити будинки до ладу та створювати комфортні умови проживання.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Загалом, у 2019 р. близько 43 тис. родин вже отримали в банках 540 млн грн «теплих кредитів». Це більше половини від усього прогнозованого обсягу кредитування у ц.р. – 1,1 млрд грн «теплих кредитів» (за наявного бюджетного фінансування у розмірі 400 млн гривень).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«Тож, </w:t>
      </w:r>
      <w:proofErr w:type="spellStart"/>
      <w:r w:rsidR="00B60246">
        <w:rPr>
          <w:sz w:val="28"/>
          <w:szCs w:val="28"/>
          <w:shd w:val="clear" w:color="auto" w:fill="FFFFFF"/>
          <w:lang w:val="ru-RU"/>
        </w:rPr>
        <w:t>поки</w:t>
      </w:r>
      <w:proofErr w:type="spellEnd"/>
      <w:r w:rsidR="00B60246">
        <w:rPr>
          <w:sz w:val="28"/>
          <w:szCs w:val="28"/>
          <w:shd w:val="clear" w:color="auto" w:fill="FFFFFF"/>
          <w:lang w:val="ru-RU"/>
        </w:rPr>
        <w:t xml:space="preserve"> </w:t>
      </w:r>
      <w:r w:rsidR="00B60246" w:rsidRPr="00B60246">
        <w:rPr>
          <w:sz w:val="28"/>
          <w:szCs w:val="28"/>
          <w:shd w:val="clear" w:color="auto" w:fill="FFFFFF"/>
        </w:rPr>
        <w:t>є можливість, поспішайте скористатися державною та місцевою підтримкою, щоб зробити свої оселі енергоефективними до нового опалювального сезону!</w:t>
      </w:r>
      <w:r>
        <w:rPr>
          <w:sz w:val="28"/>
          <w:szCs w:val="28"/>
          <w:shd w:val="clear" w:color="auto" w:fill="FFFFFF"/>
        </w:rPr>
        <w:t xml:space="preserve">», - прокоментував Голова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>
        <w:rPr>
          <w:sz w:val="28"/>
          <w:szCs w:val="28"/>
          <w:shd w:val="clear" w:color="auto" w:fill="FFFFFF"/>
        </w:rPr>
        <w:t xml:space="preserve"> Сергій Савчук.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Також </w:t>
      </w:r>
      <w:r w:rsidR="006D0116">
        <w:rPr>
          <w:sz w:val="28"/>
          <w:szCs w:val="28"/>
          <w:shd w:val="clear" w:color="auto" w:fill="FFFFFF"/>
        </w:rPr>
        <w:t xml:space="preserve">С. Савчук </w:t>
      </w:r>
      <w:r w:rsidRPr="00B60246">
        <w:rPr>
          <w:sz w:val="28"/>
          <w:szCs w:val="28"/>
          <w:shd w:val="clear" w:color="auto" w:fill="FFFFFF"/>
        </w:rPr>
        <w:t>нагад</w:t>
      </w:r>
      <w:r w:rsidR="006D0116">
        <w:rPr>
          <w:sz w:val="28"/>
          <w:szCs w:val="28"/>
          <w:shd w:val="clear" w:color="auto" w:fill="FFFFFF"/>
        </w:rPr>
        <w:t>ав</w:t>
      </w:r>
      <w:r w:rsidRPr="00B60246">
        <w:rPr>
          <w:sz w:val="28"/>
          <w:szCs w:val="28"/>
          <w:shd w:val="clear" w:color="auto" w:fill="FFFFFF"/>
        </w:rPr>
        <w:t xml:space="preserve">, що </w:t>
      </w:r>
      <w:r w:rsidR="006E55E6">
        <w:rPr>
          <w:sz w:val="28"/>
          <w:szCs w:val="28"/>
          <w:shd w:val="clear" w:color="auto" w:fill="FFFFFF"/>
        </w:rPr>
        <w:t xml:space="preserve">впровадження </w:t>
      </w:r>
      <w:r w:rsidRPr="00B60246">
        <w:rPr>
          <w:sz w:val="28"/>
          <w:szCs w:val="28"/>
          <w:shd w:val="clear" w:color="auto" w:fill="FFFFFF"/>
        </w:rPr>
        <w:t>саме комплекс</w:t>
      </w:r>
      <w:r w:rsidR="006E55E6">
        <w:rPr>
          <w:sz w:val="28"/>
          <w:szCs w:val="28"/>
          <w:shd w:val="clear" w:color="auto" w:fill="FFFFFF"/>
        </w:rPr>
        <w:t xml:space="preserve">у заходів </w:t>
      </w:r>
      <w:r w:rsidR="00210F25">
        <w:rPr>
          <w:sz w:val="28"/>
          <w:szCs w:val="28"/>
          <w:shd w:val="clear" w:color="auto" w:fill="FFFFFF"/>
        </w:rPr>
        <w:t>і</w:t>
      </w:r>
      <w:r w:rsidR="006E55E6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B60246">
        <w:rPr>
          <w:sz w:val="28"/>
          <w:szCs w:val="28"/>
          <w:shd w:val="clear" w:color="auto" w:fill="FFFFFF"/>
        </w:rPr>
        <w:t>термомодернізаці</w:t>
      </w:r>
      <w:r w:rsidR="006E55E6">
        <w:rPr>
          <w:sz w:val="28"/>
          <w:szCs w:val="28"/>
          <w:shd w:val="clear" w:color="auto" w:fill="FFFFFF"/>
        </w:rPr>
        <w:t>ї</w:t>
      </w:r>
      <w:proofErr w:type="spellEnd"/>
      <w:r w:rsidRPr="00B60246">
        <w:rPr>
          <w:sz w:val="28"/>
          <w:szCs w:val="28"/>
          <w:shd w:val="clear" w:color="auto" w:fill="FFFFFF"/>
        </w:rPr>
        <w:t xml:space="preserve"> будинку дає високий результат</w:t>
      </w:r>
      <w:r w:rsidR="006E55E6">
        <w:rPr>
          <w:sz w:val="28"/>
          <w:szCs w:val="28"/>
          <w:shd w:val="clear" w:color="auto" w:fill="FFFFFF"/>
        </w:rPr>
        <w:t xml:space="preserve"> </w:t>
      </w:r>
      <w:r w:rsidRPr="00B60246">
        <w:rPr>
          <w:sz w:val="28"/>
          <w:szCs w:val="28"/>
          <w:shd w:val="clear" w:color="auto" w:fill="FFFFFF"/>
        </w:rPr>
        <w:t xml:space="preserve">– </w:t>
      </w:r>
      <w:r w:rsidR="006E55E6">
        <w:rPr>
          <w:sz w:val="28"/>
          <w:szCs w:val="28"/>
          <w:shd w:val="clear" w:color="auto" w:fill="FFFFFF"/>
        </w:rPr>
        <w:t>значне зменшення комунальних рахунків.</w:t>
      </w:r>
    </w:p>
    <w:p w:rsidR="00D2607A" w:rsidRPr="00B60246" w:rsidRDefault="00D2607A" w:rsidP="00D2607A">
      <w:pPr>
        <w:pStyle w:val="m2321704124068266406gmail-m-8721342156446143641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noProof/>
          <w:sz w:val="22"/>
          <w:szCs w:val="22"/>
          <w:shd w:val="clear" w:color="auto" w:fill="FFFFFF"/>
          <w:lang w:val="ru-RU" w:eastAsia="ru-RU"/>
        </w:rPr>
        <w:drawing>
          <wp:inline distT="0" distB="0" distL="0" distR="0">
            <wp:extent cx="4472940" cy="29835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133" cy="29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AC" w:rsidRPr="00B60246" w:rsidRDefault="003278AC" w:rsidP="00CE48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AC" w:rsidRPr="003A7B26" w:rsidRDefault="00181AA0" w:rsidP="00CE4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AA0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181AA0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181AA0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3A7B26" w:rsidRPr="003A7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7B26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3278AC" w:rsidRPr="003A7B26" w:rsidSect="00CE4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21"/>
    <w:rsid w:val="000F7135"/>
    <w:rsid w:val="00181AA0"/>
    <w:rsid w:val="00210F25"/>
    <w:rsid w:val="0029476B"/>
    <w:rsid w:val="00312008"/>
    <w:rsid w:val="003278AC"/>
    <w:rsid w:val="003A7B26"/>
    <w:rsid w:val="003D6076"/>
    <w:rsid w:val="00424EBB"/>
    <w:rsid w:val="00495B9E"/>
    <w:rsid w:val="004D1845"/>
    <w:rsid w:val="004D646C"/>
    <w:rsid w:val="00564E11"/>
    <w:rsid w:val="006D0116"/>
    <w:rsid w:val="006E55E6"/>
    <w:rsid w:val="006F3C39"/>
    <w:rsid w:val="007F4342"/>
    <w:rsid w:val="0084442F"/>
    <w:rsid w:val="00900111"/>
    <w:rsid w:val="009A2119"/>
    <w:rsid w:val="00A86F4E"/>
    <w:rsid w:val="00AD253A"/>
    <w:rsid w:val="00B60246"/>
    <w:rsid w:val="00BA2FB6"/>
    <w:rsid w:val="00C23CF9"/>
    <w:rsid w:val="00C37C21"/>
    <w:rsid w:val="00C51750"/>
    <w:rsid w:val="00CE4889"/>
    <w:rsid w:val="00D2607A"/>
    <w:rsid w:val="00E12582"/>
    <w:rsid w:val="00E909A8"/>
    <w:rsid w:val="00E91474"/>
    <w:rsid w:val="00F05926"/>
    <w:rsid w:val="00F31B72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45FAE-3C51-4B72-BEC6-B7182886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4342"/>
    <w:rPr>
      <w:color w:val="0000FF" w:themeColor="hyperlink"/>
      <w:u w:val="single"/>
    </w:rPr>
  </w:style>
  <w:style w:type="paragraph" w:customStyle="1" w:styleId="m2321704124068266406gmail-m-8721342156446143641gmail-msonospacing">
    <w:name w:val="m_2321704124068266406gmail-m_-8721342156446143641gmail-msonospacing"/>
    <w:basedOn w:val="a"/>
    <w:rsid w:val="00B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2019-05-06T13:19:00Z</cp:lastPrinted>
  <dcterms:created xsi:type="dcterms:W3CDTF">2019-05-07T07:36:00Z</dcterms:created>
  <dcterms:modified xsi:type="dcterms:W3CDTF">2019-05-07T07:36:00Z</dcterms:modified>
</cp:coreProperties>
</file>