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0" w:rsidRDefault="00F21920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 2-ї хвилі державної підтримки для ОСББ: ще 70 об</w:t>
      </w:r>
      <w:r w:rsidRPr="00F2192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єднань залучили понад 25 млн грн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теплих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креди</w:t>
      </w:r>
      <w:r w:rsidR="002A0371">
        <w:rPr>
          <w:rFonts w:ascii="Times New Roman" w:hAnsi="Times New Roman" w:cs="Times New Roman"/>
          <w:b/>
          <w:sz w:val="28"/>
          <w:szCs w:val="28"/>
        </w:rPr>
        <w:t>тів</w:t>
      </w:r>
      <w:proofErr w:type="spellEnd"/>
      <w:r w:rsidR="002A0371">
        <w:rPr>
          <w:rFonts w:ascii="Times New Roman" w:hAnsi="Times New Roman" w:cs="Times New Roman"/>
          <w:b/>
          <w:sz w:val="28"/>
          <w:szCs w:val="28"/>
        </w:rPr>
        <w:t>» за тиждень</w:t>
      </w:r>
    </w:p>
    <w:p w:rsidR="008C6120" w:rsidRDefault="008C6120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20" w:rsidRPr="00CB692A" w:rsidRDefault="00CC4056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480175" cy="4862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5A2F" w:rsidRPr="00503DDF" w:rsidRDefault="003A2397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Минулого тижня 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ще 70 ОСББ </w:t>
      </w:r>
      <w:r w:rsidR="009963DF">
        <w:rPr>
          <w:rFonts w:ascii="Times New Roman" w:hAnsi="Times New Roman" w:cs="Times New Roman"/>
          <w:sz w:val="28"/>
          <w:szCs w:val="28"/>
        </w:rPr>
        <w:t>залучили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 більш</w:t>
      </w:r>
      <w:r w:rsidR="006C6126">
        <w:rPr>
          <w:rFonts w:ascii="Times New Roman" w:hAnsi="Times New Roman" w:cs="Times New Roman"/>
          <w:sz w:val="28"/>
          <w:szCs w:val="28"/>
        </w:rPr>
        <w:t>е 25 млн грн «теплих кредитів» на енергоефективні заходи у багатоповерхівках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DDF">
        <w:rPr>
          <w:rFonts w:ascii="Times New Roman" w:hAnsi="Times New Roman" w:cs="Times New Roman"/>
          <w:sz w:val="28"/>
          <w:szCs w:val="28"/>
        </w:rPr>
        <w:t>Така можливість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DF">
        <w:rPr>
          <w:rFonts w:ascii="Times New Roman" w:hAnsi="Times New Roman" w:cs="Times New Roman"/>
          <w:sz w:val="28"/>
          <w:szCs w:val="28"/>
        </w:rPr>
        <w:t xml:space="preserve">з’явилася завдяки виділенню Урядом додаткових 380 млн грн на </w:t>
      </w:r>
      <w:r w:rsidR="00184B17">
        <w:rPr>
          <w:rFonts w:ascii="Times New Roman" w:hAnsi="Times New Roman" w:cs="Times New Roman"/>
          <w:sz w:val="28"/>
          <w:szCs w:val="28"/>
        </w:rPr>
        <w:t xml:space="preserve">стимулювання </w:t>
      </w:r>
      <w:r>
        <w:rPr>
          <w:rFonts w:ascii="Times New Roman" w:hAnsi="Times New Roman" w:cs="Times New Roman"/>
          <w:sz w:val="28"/>
          <w:szCs w:val="28"/>
        </w:rPr>
        <w:t>утеплення</w:t>
      </w:r>
      <w:r w:rsidRPr="00503DDF">
        <w:rPr>
          <w:rFonts w:ascii="Times New Roman" w:hAnsi="Times New Roman" w:cs="Times New Roman"/>
          <w:sz w:val="28"/>
          <w:szCs w:val="28"/>
        </w:rPr>
        <w:t xml:space="preserve"> ОСББ.</w:t>
      </w:r>
      <w:r w:rsidR="00E029F7">
        <w:rPr>
          <w:rFonts w:ascii="Times New Roman" w:hAnsi="Times New Roman" w:cs="Times New Roman"/>
          <w:sz w:val="28"/>
          <w:szCs w:val="28"/>
        </w:rPr>
        <w:t xml:space="preserve"> Це </w:t>
      </w:r>
      <w:r w:rsidR="00425E6F">
        <w:rPr>
          <w:rFonts w:ascii="Times New Roman" w:hAnsi="Times New Roman" w:cs="Times New Roman"/>
          <w:sz w:val="28"/>
          <w:szCs w:val="28"/>
        </w:rPr>
        <w:t xml:space="preserve">у 2 рази перевищує </w:t>
      </w:r>
      <w:r w:rsidR="00E029F7">
        <w:rPr>
          <w:rFonts w:ascii="Times New Roman" w:hAnsi="Times New Roman" w:cs="Times New Roman"/>
          <w:sz w:val="28"/>
          <w:szCs w:val="28"/>
        </w:rPr>
        <w:t>обсяг коштів</w:t>
      </w:r>
      <w:r w:rsidR="00425E6F">
        <w:rPr>
          <w:rFonts w:ascii="Times New Roman" w:hAnsi="Times New Roman" w:cs="Times New Roman"/>
          <w:sz w:val="28"/>
          <w:szCs w:val="28"/>
        </w:rPr>
        <w:t xml:space="preserve"> для підтримки ОСББ</w:t>
      </w:r>
      <w:r w:rsidR="00184B17">
        <w:rPr>
          <w:rFonts w:ascii="Times New Roman" w:hAnsi="Times New Roman" w:cs="Times New Roman"/>
          <w:sz w:val="28"/>
          <w:szCs w:val="28"/>
        </w:rPr>
        <w:t xml:space="preserve"> у рамках 1-го траншу фінансування у 2019 році (190 млн гривень).</w:t>
      </w:r>
      <w:r w:rsidR="0042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425E6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DDF">
        <w:rPr>
          <w:rFonts w:ascii="Times New Roman" w:hAnsi="Times New Roman" w:cs="Times New Roman"/>
          <w:sz w:val="28"/>
          <w:szCs w:val="28"/>
        </w:rPr>
        <w:t xml:space="preserve">раховуючи активність ОСББ у попередні роки, найближчим часом очікується надходження чималої кількості заявок </w:t>
      </w:r>
      <w:r w:rsidR="0030639F">
        <w:rPr>
          <w:rFonts w:ascii="Times New Roman" w:hAnsi="Times New Roman" w:cs="Times New Roman"/>
          <w:sz w:val="28"/>
          <w:szCs w:val="28"/>
        </w:rPr>
        <w:t>щодо «теплих кредитів»</w:t>
      </w:r>
      <w:r w:rsidR="00B10332">
        <w:rPr>
          <w:rFonts w:ascii="Times New Roman" w:hAnsi="Times New Roman" w:cs="Times New Roman"/>
          <w:sz w:val="28"/>
          <w:szCs w:val="28"/>
        </w:rPr>
        <w:t>.</w:t>
      </w: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</w:t>
      </w:r>
      <w:r w:rsidR="002A0371">
        <w:rPr>
          <w:rFonts w:ascii="Times New Roman" w:hAnsi="Times New Roman" w:cs="Times New Roman"/>
          <w:sz w:val="28"/>
          <w:szCs w:val="28"/>
        </w:rPr>
        <w:t>є</w:t>
      </w:r>
      <w:proofErr w:type="spellStart"/>
      <w:r w:rsidR="002A0371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«теплі кредити» для ОСББ надають: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Ощадбанк;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ПриватБанк.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8E5A78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Загалом у ц.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E029F7">
        <w:rPr>
          <w:rFonts w:ascii="Times New Roman" w:hAnsi="Times New Roman" w:cs="Times New Roman"/>
          <w:sz w:val="28"/>
          <w:szCs w:val="28"/>
        </w:rPr>
        <w:t xml:space="preserve">вже </w:t>
      </w:r>
      <w:r>
        <w:rPr>
          <w:rFonts w:ascii="Times New Roman" w:hAnsi="Times New Roman" w:cs="Times New Roman"/>
          <w:sz w:val="28"/>
          <w:szCs w:val="28"/>
        </w:rPr>
        <w:t xml:space="preserve">понад 1200 ОСББ отримали в банках близько 450 млн грн «теплих кредитів».  </w:t>
      </w:r>
    </w:p>
    <w:p w:rsidR="0030639F" w:rsidRDefault="0030639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державного відшкодування, ОСББ можуть отримати додаткові компенсації у рамках понад 100 місцевих програм «теплих кредитів» (</w:t>
      </w:r>
      <w:hyperlink r:id="rId6" w:history="1">
        <w:r w:rsidRPr="006F0E4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39F" w:rsidRDefault="002A0371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39F">
        <w:rPr>
          <w:rFonts w:ascii="Times New Roman" w:hAnsi="Times New Roman" w:cs="Times New Roman"/>
          <w:sz w:val="28"/>
          <w:szCs w:val="28"/>
        </w:rPr>
        <w:t>Отже, шановні голови ОСББ, поспішайте скористатися державною програмою, щоб впровадити усі необхідні енергоефективні заходи та</w:t>
      </w:r>
      <w:r w:rsidR="0030639F" w:rsidRPr="0030639F">
        <w:rPr>
          <w:rFonts w:ascii="Times New Roman" w:hAnsi="Times New Roman" w:cs="Times New Roman"/>
          <w:sz w:val="28"/>
          <w:szCs w:val="28"/>
        </w:rPr>
        <w:t xml:space="preserve"> </w:t>
      </w:r>
      <w:r w:rsidR="0030639F">
        <w:rPr>
          <w:rFonts w:ascii="Times New Roman" w:hAnsi="Times New Roman" w:cs="Times New Roman"/>
          <w:sz w:val="28"/>
          <w:szCs w:val="28"/>
        </w:rPr>
        <w:t xml:space="preserve">надати до банків </w:t>
      </w:r>
      <w:r w:rsidR="0030639F" w:rsidRPr="0030639F">
        <w:rPr>
          <w:rFonts w:ascii="Times New Roman" w:hAnsi="Times New Roman" w:cs="Times New Roman"/>
          <w:sz w:val="28"/>
          <w:szCs w:val="28"/>
        </w:rPr>
        <w:t xml:space="preserve">підтвердні документи </w:t>
      </w:r>
      <w:r w:rsidR="0030639F">
        <w:rPr>
          <w:rFonts w:ascii="Times New Roman" w:hAnsi="Times New Roman" w:cs="Times New Roman"/>
          <w:sz w:val="28"/>
          <w:szCs w:val="28"/>
        </w:rPr>
        <w:t>(</w:t>
      </w:r>
      <w:r w:rsidR="0030639F" w:rsidRPr="0030639F">
        <w:rPr>
          <w:rFonts w:ascii="Times New Roman" w:hAnsi="Times New Roman" w:cs="Times New Roman"/>
          <w:sz w:val="28"/>
          <w:szCs w:val="28"/>
        </w:rPr>
        <w:t>акти виконаних р</w:t>
      </w:r>
      <w:r w:rsidR="0030639F">
        <w:rPr>
          <w:rFonts w:ascii="Times New Roman" w:hAnsi="Times New Roman" w:cs="Times New Roman"/>
          <w:sz w:val="28"/>
          <w:szCs w:val="28"/>
        </w:rPr>
        <w:t>обіт) до 30 листопада цього року!</w:t>
      </w:r>
      <w:r>
        <w:rPr>
          <w:rFonts w:ascii="Times New Roman" w:hAnsi="Times New Roman" w:cs="Times New Roman"/>
          <w:sz w:val="28"/>
          <w:szCs w:val="28"/>
        </w:rPr>
        <w:t>», - прокоментував Голова Держенергоефективності Сергій Савчук.</w:t>
      </w:r>
    </w:p>
    <w:p w:rsidR="002A0371" w:rsidRDefault="002A0371" w:rsidP="00503DD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0371" w:rsidRPr="002A0371" w:rsidRDefault="002A0371" w:rsidP="00503D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71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2A037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2A0371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2A0371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0332" w:rsidSect="00076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2F2"/>
    <w:rsid w:val="000766B7"/>
    <w:rsid w:val="00103C89"/>
    <w:rsid w:val="00151E56"/>
    <w:rsid w:val="00175A2F"/>
    <w:rsid w:val="00184B17"/>
    <w:rsid w:val="001B12F9"/>
    <w:rsid w:val="002A0371"/>
    <w:rsid w:val="002C056D"/>
    <w:rsid w:val="003010CB"/>
    <w:rsid w:val="0030639F"/>
    <w:rsid w:val="003864C5"/>
    <w:rsid w:val="003A2397"/>
    <w:rsid w:val="00425E6F"/>
    <w:rsid w:val="004C47FD"/>
    <w:rsid w:val="004D4D51"/>
    <w:rsid w:val="00503DDF"/>
    <w:rsid w:val="00617E34"/>
    <w:rsid w:val="006B3D6D"/>
    <w:rsid w:val="006C6126"/>
    <w:rsid w:val="006E64D6"/>
    <w:rsid w:val="008374DB"/>
    <w:rsid w:val="008C6120"/>
    <w:rsid w:val="008E5A78"/>
    <w:rsid w:val="00973D93"/>
    <w:rsid w:val="009957FF"/>
    <w:rsid w:val="009963DF"/>
    <w:rsid w:val="00A60B31"/>
    <w:rsid w:val="00B10332"/>
    <w:rsid w:val="00C314A2"/>
    <w:rsid w:val="00C80421"/>
    <w:rsid w:val="00C8498B"/>
    <w:rsid w:val="00CB692A"/>
    <w:rsid w:val="00CC4056"/>
    <w:rsid w:val="00CD037F"/>
    <w:rsid w:val="00D06330"/>
    <w:rsid w:val="00D243B7"/>
    <w:rsid w:val="00E029F7"/>
    <w:rsid w:val="00E4783F"/>
    <w:rsid w:val="00ED1DBB"/>
    <w:rsid w:val="00EE7A6E"/>
    <w:rsid w:val="00F21920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73</cp:revision>
  <cp:lastPrinted>2019-08-13T12:45:00Z</cp:lastPrinted>
  <dcterms:created xsi:type="dcterms:W3CDTF">2019-08-13T09:35:00Z</dcterms:created>
  <dcterms:modified xsi:type="dcterms:W3CDTF">2019-08-14T07:42:00Z</dcterms:modified>
</cp:coreProperties>
</file>