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7E" w:rsidRPr="00C5443D" w:rsidRDefault="00205558" w:rsidP="00B40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Голова Держенергоефективності </w:t>
      </w:r>
      <w:r w:rsidR="00FD497E">
        <w:rPr>
          <w:rFonts w:ascii="Times New Roman" w:hAnsi="Times New Roman" w:cs="Times New Roman"/>
          <w:b/>
          <w:sz w:val="28"/>
          <w:szCs w:val="28"/>
        </w:rPr>
        <w:t>з</w:t>
      </w:r>
      <w:r w:rsidR="00456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97E">
        <w:rPr>
          <w:rFonts w:ascii="Times New Roman" w:hAnsi="Times New Roman" w:cs="Times New Roman"/>
          <w:b/>
          <w:sz w:val="28"/>
          <w:szCs w:val="28"/>
        </w:rPr>
        <w:t xml:space="preserve">експертами </w:t>
      </w:r>
      <w:r>
        <w:rPr>
          <w:rFonts w:ascii="Times New Roman" w:hAnsi="Times New Roman" w:cs="Times New Roman"/>
          <w:b/>
          <w:sz w:val="28"/>
          <w:szCs w:val="28"/>
        </w:rPr>
        <w:t>обговорив</w:t>
      </w:r>
      <w:r w:rsidR="00A56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97E">
        <w:rPr>
          <w:rFonts w:ascii="Times New Roman" w:hAnsi="Times New Roman" w:cs="Times New Roman"/>
          <w:b/>
          <w:sz w:val="28"/>
          <w:szCs w:val="28"/>
        </w:rPr>
        <w:t>законодавчі зміни для стимулювання залучення інвестицій в енергетичну утилізацію</w:t>
      </w:r>
      <w:r w:rsidR="00652873">
        <w:rPr>
          <w:rFonts w:ascii="Times New Roman" w:hAnsi="Times New Roman" w:cs="Times New Roman"/>
          <w:b/>
          <w:sz w:val="28"/>
          <w:szCs w:val="28"/>
        </w:rPr>
        <w:t xml:space="preserve"> сміття</w:t>
      </w:r>
    </w:p>
    <w:p w:rsidR="00B11C52" w:rsidRDefault="00B11C52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250" w:rsidRDefault="00D93250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80175" cy="4748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1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50" w:rsidRDefault="00D93250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312" w:rsidRDefault="00FD5141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Розроблені Держенергоефективності</w:t>
      </w:r>
      <w:r w:rsidR="00F9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законодавчі зміни для стимулювання енергетичної утилізації </w:t>
      </w:r>
      <w:r w:rsidR="00652873">
        <w:rPr>
          <w:rFonts w:ascii="Times New Roman" w:hAnsi="Times New Roman" w:cs="Times New Roman"/>
          <w:sz w:val="28"/>
          <w:szCs w:val="28"/>
        </w:rPr>
        <w:t xml:space="preserve">сміття </w:t>
      </w:r>
      <w:r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205558">
        <w:rPr>
          <w:rFonts w:ascii="Times New Roman" w:hAnsi="Times New Roman" w:cs="Times New Roman"/>
          <w:sz w:val="28"/>
          <w:szCs w:val="28"/>
        </w:rPr>
        <w:t>– ключова тема наради</w:t>
      </w:r>
      <w:r w:rsidR="00C5443D">
        <w:rPr>
          <w:rFonts w:ascii="Times New Roman" w:hAnsi="Times New Roman" w:cs="Times New Roman"/>
          <w:sz w:val="28"/>
          <w:szCs w:val="28"/>
        </w:rPr>
        <w:t>, що відбулася</w:t>
      </w:r>
      <w:r w:rsidR="00205558">
        <w:rPr>
          <w:rFonts w:ascii="Times New Roman" w:hAnsi="Times New Roman" w:cs="Times New Roman"/>
          <w:sz w:val="28"/>
          <w:szCs w:val="28"/>
        </w:rPr>
        <w:t xml:space="preserve"> під головуванням </w:t>
      </w:r>
      <w:r w:rsidR="00C5443D">
        <w:rPr>
          <w:rFonts w:ascii="Times New Roman" w:hAnsi="Times New Roman" w:cs="Times New Roman"/>
          <w:sz w:val="28"/>
          <w:szCs w:val="28"/>
        </w:rPr>
        <w:t xml:space="preserve">Голови Агентства </w:t>
      </w:r>
      <w:r w:rsidR="00205558">
        <w:rPr>
          <w:rFonts w:ascii="Times New Roman" w:hAnsi="Times New Roman" w:cs="Times New Roman"/>
          <w:sz w:val="28"/>
          <w:szCs w:val="28"/>
        </w:rPr>
        <w:t>Сергія Савчука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4B5">
        <w:rPr>
          <w:rFonts w:ascii="Times New Roman" w:hAnsi="Times New Roman" w:cs="Times New Roman"/>
          <w:sz w:val="28"/>
          <w:szCs w:val="28"/>
        </w:rPr>
        <w:t>і</w:t>
      </w:r>
      <w:r w:rsidR="00B40312">
        <w:rPr>
          <w:rFonts w:ascii="Times New Roman" w:hAnsi="Times New Roman" w:cs="Times New Roman"/>
          <w:sz w:val="28"/>
          <w:szCs w:val="28"/>
        </w:rPr>
        <w:t xml:space="preserve">з представниками </w:t>
      </w:r>
      <w:r w:rsidR="00C5443D" w:rsidRPr="00C5443D">
        <w:rPr>
          <w:rFonts w:ascii="Times New Roman" w:hAnsi="Times New Roman" w:cs="Times New Roman"/>
          <w:sz w:val="28"/>
          <w:szCs w:val="28"/>
        </w:rPr>
        <w:t>Київськ</w:t>
      </w:r>
      <w:r w:rsidR="00C5443D">
        <w:rPr>
          <w:rFonts w:ascii="Times New Roman" w:hAnsi="Times New Roman" w:cs="Times New Roman"/>
          <w:sz w:val="28"/>
          <w:szCs w:val="28"/>
        </w:rPr>
        <w:t>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C5443D">
        <w:rPr>
          <w:rFonts w:ascii="Times New Roman" w:hAnsi="Times New Roman" w:cs="Times New Roman"/>
          <w:sz w:val="28"/>
          <w:szCs w:val="28"/>
        </w:rPr>
        <w:t>ої державної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C5443D">
        <w:rPr>
          <w:rFonts w:ascii="Times New Roman" w:hAnsi="Times New Roman" w:cs="Times New Roman"/>
          <w:sz w:val="28"/>
          <w:szCs w:val="28"/>
        </w:rPr>
        <w:t>ї (</w:t>
      </w:r>
      <w:r w:rsidR="00652873">
        <w:rPr>
          <w:rFonts w:ascii="Times New Roman" w:hAnsi="Times New Roman" w:cs="Times New Roman"/>
          <w:sz w:val="28"/>
          <w:szCs w:val="28"/>
        </w:rPr>
        <w:t>КМДА</w:t>
      </w:r>
      <w:r w:rsidR="00C5443D">
        <w:rPr>
          <w:rFonts w:ascii="Times New Roman" w:hAnsi="Times New Roman" w:cs="Times New Roman"/>
          <w:sz w:val="28"/>
          <w:szCs w:val="28"/>
        </w:rPr>
        <w:t>)</w:t>
      </w:r>
      <w:r w:rsidR="00652873">
        <w:rPr>
          <w:rFonts w:ascii="Times New Roman" w:hAnsi="Times New Roman" w:cs="Times New Roman"/>
          <w:sz w:val="28"/>
          <w:szCs w:val="28"/>
        </w:rPr>
        <w:t xml:space="preserve">, </w:t>
      </w:r>
      <w:r w:rsidR="00C5443D">
        <w:rPr>
          <w:rFonts w:ascii="Times New Roman" w:hAnsi="Times New Roman" w:cs="Times New Roman"/>
          <w:sz w:val="28"/>
          <w:szCs w:val="28"/>
        </w:rPr>
        <w:t>Національної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C5443D">
        <w:rPr>
          <w:rFonts w:ascii="Times New Roman" w:hAnsi="Times New Roman" w:cs="Times New Roman"/>
          <w:sz w:val="28"/>
          <w:szCs w:val="28"/>
        </w:rPr>
        <w:t>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, що здійснює державне регулювання у сферах енергетики та комунальних послуг </w:t>
      </w:r>
      <w:r w:rsidR="00C5443D">
        <w:rPr>
          <w:rFonts w:ascii="Times New Roman" w:hAnsi="Times New Roman" w:cs="Times New Roman"/>
          <w:sz w:val="28"/>
          <w:szCs w:val="28"/>
        </w:rPr>
        <w:t>(</w:t>
      </w:r>
      <w:r w:rsidR="00652873">
        <w:rPr>
          <w:rFonts w:ascii="Times New Roman" w:hAnsi="Times New Roman" w:cs="Times New Roman"/>
          <w:sz w:val="28"/>
          <w:szCs w:val="28"/>
        </w:rPr>
        <w:t>НКРЕКП</w:t>
      </w:r>
      <w:r w:rsidR="00C5443D">
        <w:rPr>
          <w:rFonts w:ascii="Times New Roman" w:hAnsi="Times New Roman" w:cs="Times New Roman"/>
          <w:sz w:val="28"/>
          <w:szCs w:val="28"/>
        </w:rPr>
        <w:t>)</w:t>
      </w:r>
      <w:r w:rsidR="00652873">
        <w:rPr>
          <w:rFonts w:ascii="Times New Roman" w:hAnsi="Times New Roman" w:cs="Times New Roman"/>
          <w:sz w:val="28"/>
          <w:szCs w:val="28"/>
        </w:rPr>
        <w:t>, бізнесу</w:t>
      </w:r>
      <w:r w:rsidR="00B40312">
        <w:rPr>
          <w:rFonts w:ascii="Times New Roman" w:hAnsi="Times New Roman" w:cs="Times New Roman"/>
          <w:sz w:val="28"/>
          <w:szCs w:val="28"/>
        </w:rPr>
        <w:t xml:space="preserve"> та ек</w:t>
      </w:r>
      <w:r w:rsidR="00A56C83">
        <w:rPr>
          <w:rFonts w:ascii="Times New Roman" w:hAnsi="Times New Roman" w:cs="Times New Roman"/>
          <w:sz w:val="28"/>
          <w:szCs w:val="28"/>
        </w:rPr>
        <w:t>спертами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7E" w:rsidRDefault="00FD497E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1F9" w:rsidRDefault="00205558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6608">
        <w:rPr>
          <w:rFonts w:ascii="Times New Roman" w:hAnsi="Times New Roman" w:cs="Times New Roman"/>
          <w:sz w:val="28"/>
          <w:szCs w:val="28"/>
        </w:rPr>
        <w:t xml:space="preserve">Як відомо, 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3441F9">
        <w:rPr>
          <w:rFonts w:ascii="Times New Roman" w:hAnsi="Times New Roman" w:cs="Times New Roman"/>
          <w:sz w:val="28"/>
          <w:szCs w:val="28"/>
        </w:rPr>
        <w:t xml:space="preserve">близько 93% </w:t>
      </w:r>
      <w:r w:rsidR="00652873">
        <w:rPr>
          <w:rFonts w:ascii="Times New Roman" w:hAnsi="Times New Roman" w:cs="Times New Roman"/>
          <w:sz w:val="28"/>
          <w:szCs w:val="28"/>
        </w:rPr>
        <w:t xml:space="preserve">побутових відходів </w:t>
      </w:r>
      <w:r w:rsidR="003441F9">
        <w:rPr>
          <w:rFonts w:ascii="Times New Roman" w:hAnsi="Times New Roman" w:cs="Times New Roman"/>
          <w:sz w:val="28"/>
          <w:szCs w:val="28"/>
        </w:rPr>
        <w:t>вивозиться на полігони</w:t>
      </w:r>
      <w:r w:rsidR="0006302F">
        <w:rPr>
          <w:rFonts w:ascii="Times New Roman" w:hAnsi="Times New Roman" w:cs="Times New Roman"/>
          <w:sz w:val="28"/>
          <w:szCs w:val="28"/>
        </w:rPr>
        <w:t xml:space="preserve"> в той час, як у провідних країнах світу цей ресурс викор</w:t>
      </w:r>
      <w:r>
        <w:rPr>
          <w:rFonts w:ascii="Times New Roman" w:hAnsi="Times New Roman" w:cs="Times New Roman"/>
          <w:sz w:val="28"/>
          <w:szCs w:val="28"/>
        </w:rPr>
        <w:t xml:space="preserve">истовують для генерації енергії, - повідомив С.Савчук. -  </w:t>
      </w:r>
      <w:r w:rsidR="0006302F">
        <w:rPr>
          <w:rFonts w:ascii="Times New Roman" w:hAnsi="Times New Roman" w:cs="Times New Roman"/>
          <w:sz w:val="28"/>
          <w:szCs w:val="28"/>
        </w:rPr>
        <w:t xml:space="preserve">Для порівняння </w:t>
      </w:r>
      <w:r w:rsidR="003441F9">
        <w:rPr>
          <w:rFonts w:ascii="Times New Roman" w:hAnsi="Times New Roman" w:cs="Times New Roman"/>
          <w:sz w:val="28"/>
          <w:szCs w:val="28"/>
        </w:rPr>
        <w:t xml:space="preserve">у Швеції </w:t>
      </w:r>
      <w:r w:rsidR="0006302F">
        <w:rPr>
          <w:rFonts w:ascii="Times New Roman" w:hAnsi="Times New Roman" w:cs="Times New Roman"/>
          <w:sz w:val="28"/>
          <w:szCs w:val="28"/>
        </w:rPr>
        <w:t>відсортовується 99% сміття, з яких 50% підляга</w:t>
      </w:r>
      <w:r w:rsidR="00A46B04">
        <w:rPr>
          <w:rFonts w:ascii="Times New Roman" w:hAnsi="Times New Roman" w:cs="Times New Roman"/>
          <w:sz w:val="28"/>
          <w:szCs w:val="28"/>
        </w:rPr>
        <w:t>ють</w:t>
      </w:r>
      <w:r w:rsidR="0006302F">
        <w:rPr>
          <w:rFonts w:ascii="Times New Roman" w:hAnsi="Times New Roman" w:cs="Times New Roman"/>
          <w:sz w:val="28"/>
          <w:szCs w:val="28"/>
        </w:rPr>
        <w:t xml:space="preserve"> енергетичній утилізації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302F">
        <w:rPr>
          <w:rFonts w:ascii="Times New Roman" w:hAnsi="Times New Roman" w:cs="Times New Roman"/>
          <w:sz w:val="28"/>
          <w:szCs w:val="28"/>
        </w:rPr>
        <w:t>.</w:t>
      </w:r>
    </w:p>
    <w:p w:rsidR="0006302F" w:rsidRDefault="0006302F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02F" w:rsidRDefault="0006302F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у </w:t>
      </w:r>
      <w:r w:rsidRPr="0006302F">
        <w:rPr>
          <w:rFonts w:ascii="Times New Roman" w:hAnsi="Times New Roman" w:cs="Times New Roman"/>
          <w:sz w:val="28"/>
          <w:szCs w:val="28"/>
        </w:rPr>
        <w:t>Великобр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302F">
        <w:rPr>
          <w:rFonts w:ascii="Times New Roman" w:hAnsi="Times New Roman" w:cs="Times New Roman"/>
          <w:sz w:val="28"/>
          <w:szCs w:val="28"/>
        </w:rPr>
        <w:t>тані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="00456F54" w:rsidRPr="00456F54">
        <w:rPr>
          <w:rFonts w:ascii="Times New Roman" w:hAnsi="Times New Roman" w:cs="Times New Roman"/>
          <w:sz w:val="28"/>
          <w:szCs w:val="28"/>
        </w:rPr>
        <w:t>компані</w:t>
      </w:r>
      <w:r w:rsidR="00456F54">
        <w:rPr>
          <w:rFonts w:ascii="Times New Roman" w:hAnsi="Times New Roman" w:cs="Times New Roman"/>
          <w:sz w:val="28"/>
          <w:szCs w:val="28"/>
        </w:rPr>
        <w:t>я «</w:t>
      </w:r>
      <w:r w:rsidR="00456F54" w:rsidRPr="00456F54">
        <w:rPr>
          <w:rFonts w:ascii="Times New Roman" w:hAnsi="Times New Roman" w:cs="Times New Roman"/>
          <w:sz w:val="28"/>
          <w:szCs w:val="28"/>
        </w:rPr>
        <w:t>Clugston-CNIM JV</w:t>
      </w:r>
      <w:r w:rsidR="00456F54">
        <w:rPr>
          <w:rFonts w:ascii="Times New Roman" w:hAnsi="Times New Roman" w:cs="Times New Roman"/>
          <w:sz w:val="28"/>
          <w:szCs w:val="28"/>
        </w:rPr>
        <w:t xml:space="preserve">» </w:t>
      </w:r>
      <w:r w:rsidR="00CF1EE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F1EE3" w:rsidRPr="00825A12">
          <w:rPr>
            <w:rStyle w:val="a5"/>
            <w:rFonts w:ascii="Times New Roman" w:hAnsi="Times New Roman" w:cs="Times New Roman"/>
            <w:sz w:val="28"/>
            <w:szCs w:val="28"/>
          </w:rPr>
          <w:t>https://www.clugston.co.uk</w:t>
        </w:r>
      </w:hyperlink>
      <w:r w:rsidR="00CF1EE3">
        <w:rPr>
          <w:rFonts w:ascii="Times New Roman" w:hAnsi="Times New Roman" w:cs="Times New Roman"/>
          <w:sz w:val="28"/>
          <w:szCs w:val="28"/>
        </w:rPr>
        <w:t xml:space="preserve">) </w:t>
      </w:r>
      <w:r w:rsidR="00456F54">
        <w:rPr>
          <w:rFonts w:ascii="Times New Roman" w:hAnsi="Times New Roman" w:cs="Times New Roman"/>
          <w:sz w:val="28"/>
          <w:szCs w:val="28"/>
        </w:rPr>
        <w:t>планує встановити од</w:t>
      </w:r>
      <w:r w:rsidR="002138E8">
        <w:rPr>
          <w:rFonts w:ascii="Times New Roman" w:hAnsi="Times New Roman" w:cs="Times New Roman"/>
          <w:sz w:val="28"/>
          <w:szCs w:val="28"/>
        </w:rPr>
        <w:t xml:space="preserve">ин </w:t>
      </w:r>
      <w:r w:rsidR="00456F54">
        <w:rPr>
          <w:rFonts w:ascii="Times New Roman" w:hAnsi="Times New Roman" w:cs="Times New Roman"/>
          <w:sz w:val="28"/>
          <w:szCs w:val="28"/>
        </w:rPr>
        <w:t xml:space="preserve">з найбільших </w:t>
      </w:r>
      <w:r w:rsidR="00A46B04">
        <w:rPr>
          <w:rFonts w:ascii="Times New Roman" w:hAnsi="Times New Roman" w:cs="Times New Roman"/>
          <w:sz w:val="28"/>
          <w:szCs w:val="28"/>
        </w:rPr>
        <w:t xml:space="preserve">у Європі </w:t>
      </w:r>
      <w:r>
        <w:rPr>
          <w:rFonts w:ascii="Times New Roman" w:hAnsi="Times New Roman" w:cs="Times New Roman"/>
          <w:sz w:val="28"/>
          <w:szCs w:val="28"/>
        </w:rPr>
        <w:t>завод</w:t>
      </w:r>
      <w:r w:rsidR="00456F54">
        <w:rPr>
          <w:rFonts w:ascii="Times New Roman" w:hAnsi="Times New Roman" w:cs="Times New Roman"/>
          <w:sz w:val="28"/>
          <w:szCs w:val="28"/>
        </w:rPr>
        <w:t xml:space="preserve">ів </w:t>
      </w:r>
      <w:r w:rsidR="007902CB">
        <w:rPr>
          <w:rFonts w:ascii="Times New Roman" w:hAnsi="Times New Roman" w:cs="Times New Roman"/>
          <w:sz w:val="28"/>
          <w:szCs w:val="28"/>
        </w:rPr>
        <w:t>і</w:t>
      </w:r>
      <w:r w:rsidR="00786F33">
        <w:rPr>
          <w:rFonts w:ascii="Times New Roman" w:hAnsi="Times New Roman" w:cs="Times New Roman"/>
          <w:sz w:val="28"/>
          <w:szCs w:val="28"/>
        </w:rPr>
        <w:t xml:space="preserve">з енергетичної утилізації сміття </w:t>
      </w:r>
      <w:r>
        <w:rPr>
          <w:rFonts w:ascii="Times New Roman" w:hAnsi="Times New Roman" w:cs="Times New Roman"/>
          <w:sz w:val="28"/>
          <w:szCs w:val="28"/>
        </w:rPr>
        <w:t>потужністю 60 МВт</w:t>
      </w:r>
      <w:r w:rsidR="00456F54">
        <w:rPr>
          <w:rFonts w:ascii="Times New Roman" w:hAnsi="Times New Roman" w:cs="Times New Roman"/>
          <w:sz w:val="28"/>
          <w:szCs w:val="28"/>
        </w:rPr>
        <w:t>.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77">
        <w:rPr>
          <w:rFonts w:ascii="Times New Roman" w:hAnsi="Times New Roman" w:cs="Times New Roman"/>
          <w:sz w:val="28"/>
          <w:szCs w:val="28"/>
        </w:rPr>
        <w:t xml:space="preserve">перероблятиме </w:t>
      </w:r>
      <w:r w:rsidRPr="0006302F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B468E5">
        <w:rPr>
          <w:rFonts w:ascii="Times New Roman" w:hAnsi="Times New Roman" w:cs="Times New Roman"/>
          <w:sz w:val="28"/>
          <w:szCs w:val="28"/>
        </w:rPr>
        <w:br/>
      </w:r>
      <w:r w:rsidRPr="0006302F">
        <w:rPr>
          <w:rFonts w:ascii="Times New Roman" w:hAnsi="Times New Roman" w:cs="Times New Roman"/>
          <w:sz w:val="28"/>
          <w:szCs w:val="28"/>
        </w:rPr>
        <w:t>600 тис. т</w:t>
      </w:r>
      <w:r>
        <w:rPr>
          <w:rFonts w:ascii="Times New Roman" w:hAnsi="Times New Roman" w:cs="Times New Roman"/>
          <w:sz w:val="28"/>
          <w:szCs w:val="28"/>
        </w:rPr>
        <w:t xml:space="preserve">онн сміття у </w:t>
      </w:r>
      <w:r w:rsidRPr="0006302F">
        <w:rPr>
          <w:rFonts w:ascii="Times New Roman" w:hAnsi="Times New Roman" w:cs="Times New Roman"/>
          <w:sz w:val="28"/>
          <w:szCs w:val="28"/>
        </w:rPr>
        <w:t>рік</w:t>
      </w:r>
      <w:r w:rsidR="00160277">
        <w:rPr>
          <w:rFonts w:ascii="Times New Roman" w:hAnsi="Times New Roman" w:cs="Times New Roman"/>
          <w:sz w:val="28"/>
          <w:szCs w:val="28"/>
        </w:rPr>
        <w:t xml:space="preserve"> та генеруватиме електроенергію, якої буде достатньо для близько 110 тис. домогосподарств.</w:t>
      </w:r>
    </w:p>
    <w:p w:rsidR="00093A3F" w:rsidRDefault="00093A3F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141" w:rsidRDefault="00652873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Тож, в Україні потрібно</w:t>
      </w:r>
      <w:r w:rsidR="00FD5141">
        <w:rPr>
          <w:rFonts w:ascii="Times New Roman" w:hAnsi="Times New Roman" w:cs="Times New Roman"/>
          <w:sz w:val="28"/>
          <w:szCs w:val="28"/>
        </w:rPr>
        <w:t xml:space="preserve"> п</w:t>
      </w:r>
      <w:r w:rsidR="00FD5141" w:rsidRPr="007E6706">
        <w:rPr>
          <w:rFonts w:ascii="Times New Roman" w:hAnsi="Times New Roman" w:cs="Times New Roman"/>
          <w:sz w:val="28"/>
          <w:szCs w:val="28"/>
        </w:rPr>
        <w:t>еретворити енергетичну утилізацію смітт</w:t>
      </w:r>
      <w:r w:rsidR="00FD5141">
        <w:rPr>
          <w:rFonts w:ascii="Times New Roman" w:hAnsi="Times New Roman" w:cs="Times New Roman"/>
          <w:sz w:val="28"/>
          <w:szCs w:val="28"/>
        </w:rPr>
        <w:t>я на економічно вигідний проект для інвесторів.</w:t>
      </w:r>
    </w:p>
    <w:p w:rsidR="00FD5141" w:rsidRDefault="00FD5141" w:rsidP="00063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4F3B" w:rsidRDefault="00FD5141" w:rsidP="00E44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</w:t>
      </w:r>
      <w:r w:rsidR="007E6706">
        <w:rPr>
          <w:rFonts w:ascii="Times New Roman" w:hAnsi="Times New Roman" w:cs="Times New Roman"/>
          <w:sz w:val="28"/>
          <w:szCs w:val="28"/>
        </w:rPr>
        <w:t xml:space="preserve">а основі </w:t>
      </w:r>
      <w:r w:rsidR="00180C01">
        <w:rPr>
          <w:rFonts w:ascii="Times New Roman" w:hAnsi="Times New Roman" w:cs="Times New Roman"/>
          <w:sz w:val="28"/>
          <w:szCs w:val="28"/>
        </w:rPr>
        <w:t xml:space="preserve">вже </w:t>
      </w:r>
      <w:r w:rsidR="007E6706">
        <w:rPr>
          <w:rFonts w:ascii="Times New Roman" w:hAnsi="Times New Roman" w:cs="Times New Roman"/>
          <w:sz w:val="28"/>
          <w:szCs w:val="28"/>
        </w:rPr>
        <w:t xml:space="preserve">розробленої </w:t>
      </w:r>
      <w:r w:rsidR="00180C01">
        <w:rPr>
          <w:rFonts w:ascii="Times New Roman" w:hAnsi="Times New Roman" w:cs="Times New Roman"/>
          <w:sz w:val="28"/>
          <w:szCs w:val="28"/>
        </w:rPr>
        <w:t>Держенергоефективності</w:t>
      </w:r>
      <w:r w:rsidR="007E6706">
        <w:rPr>
          <w:rFonts w:ascii="Times New Roman" w:hAnsi="Times New Roman" w:cs="Times New Roman"/>
          <w:sz w:val="28"/>
          <w:szCs w:val="28"/>
        </w:rPr>
        <w:t xml:space="preserve"> спільно з КМДА та НКРЕКП концепції </w:t>
      </w:r>
      <w:r>
        <w:rPr>
          <w:rFonts w:ascii="Times New Roman" w:hAnsi="Times New Roman" w:cs="Times New Roman"/>
          <w:sz w:val="28"/>
          <w:szCs w:val="28"/>
        </w:rPr>
        <w:t>пропону</w:t>
      </w:r>
      <w:r w:rsidR="00DA60ED">
        <w:rPr>
          <w:rFonts w:ascii="Times New Roman" w:hAnsi="Times New Roman" w:cs="Times New Roman"/>
          <w:sz w:val="28"/>
          <w:szCs w:val="28"/>
        </w:rPr>
        <w:t>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C83">
        <w:rPr>
          <w:rFonts w:ascii="Times New Roman" w:hAnsi="Times New Roman" w:cs="Times New Roman"/>
          <w:sz w:val="28"/>
          <w:szCs w:val="28"/>
        </w:rPr>
        <w:t xml:space="preserve">законодавчі </w:t>
      </w:r>
      <w:r w:rsidR="00E44F3B">
        <w:rPr>
          <w:rFonts w:ascii="Times New Roman" w:hAnsi="Times New Roman" w:cs="Times New Roman"/>
          <w:sz w:val="28"/>
          <w:szCs w:val="28"/>
        </w:rPr>
        <w:t xml:space="preserve">зміни у </w:t>
      </w:r>
      <w:r w:rsidR="00250847">
        <w:rPr>
          <w:rFonts w:ascii="Times New Roman" w:hAnsi="Times New Roman" w:cs="Times New Roman"/>
          <w:sz w:val="28"/>
          <w:szCs w:val="28"/>
        </w:rPr>
        <w:t>ключових</w:t>
      </w:r>
      <w:r w:rsidR="00E44F3B">
        <w:rPr>
          <w:rFonts w:ascii="Times New Roman" w:hAnsi="Times New Roman" w:cs="Times New Roman"/>
          <w:sz w:val="28"/>
          <w:szCs w:val="28"/>
        </w:rPr>
        <w:t xml:space="preserve"> напрямах, зокрема:</w:t>
      </w:r>
    </w:p>
    <w:p w:rsidR="00E44F3B" w:rsidRPr="00E44F3B" w:rsidRDefault="00E44F3B" w:rsidP="00E44F3B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44F3B">
        <w:rPr>
          <w:rFonts w:ascii="Times New Roman" w:hAnsi="Times New Roman" w:cs="Times New Roman"/>
          <w:sz w:val="28"/>
          <w:szCs w:val="28"/>
        </w:rPr>
        <w:t>Налагодити чітку систему адміністрування на муніципальному рівні:</w:t>
      </w:r>
    </w:p>
    <w:p w:rsidR="00E44F3B" w:rsidRPr="00E44F3B" w:rsidRDefault="00FD5141" w:rsidP="00E44F3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F3B" w:rsidRPr="00E44F3B">
        <w:rPr>
          <w:rFonts w:ascii="Times New Roman" w:hAnsi="Times New Roman" w:cs="Times New Roman"/>
          <w:sz w:val="28"/>
          <w:szCs w:val="28"/>
        </w:rPr>
        <w:t>створити інститут «єдиного оператора» поводження з побутовими відходами;</w:t>
      </w:r>
    </w:p>
    <w:p w:rsidR="00E44F3B" w:rsidRPr="00E44F3B" w:rsidRDefault="00FD5141" w:rsidP="00E44F3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99">
        <w:rPr>
          <w:rFonts w:ascii="Times New Roman" w:hAnsi="Times New Roman" w:cs="Times New Roman"/>
          <w:sz w:val="28"/>
          <w:szCs w:val="28"/>
        </w:rPr>
        <w:t>запровадити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 можливість укладати довгострокові договори на переробку відходів;</w:t>
      </w:r>
    </w:p>
    <w:p w:rsidR="00E44F3B" w:rsidRPr="00E44F3B" w:rsidRDefault="00FD5141" w:rsidP="00E44F3B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забезпечити гарантії сміттєпереробним підприємствам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завантаженості </w:t>
      </w:r>
      <w:r>
        <w:rPr>
          <w:rFonts w:ascii="Times New Roman" w:hAnsi="Times New Roman" w:cs="Times New Roman"/>
          <w:sz w:val="28"/>
          <w:szCs w:val="28"/>
        </w:rPr>
        <w:t>заводів необхідним обсягом ресурсу</w:t>
      </w:r>
      <w:r w:rsidR="00E44F3B" w:rsidRPr="00E44F3B">
        <w:rPr>
          <w:rFonts w:ascii="Times New Roman" w:hAnsi="Times New Roman" w:cs="Times New Roman"/>
          <w:sz w:val="28"/>
          <w:szCs w:val="28"/>
        </w:rPr>
        <w:t>.</w:t>
      </w:r>
    </w:p>
    <w:p w:rsidR="00C65D8D" w:rsidRPr="00DD313E" w:rsidRDefault="00E44F3B" w:rsidP="00C65D8D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D313E">
        <w:rPr>
          <w:rFonts w:ascii="Times New Roman" w:hAnsi="Times New Roman" w:cs="Times New Roman"/>
          <w:sz w:val="28"/>
          <w:szCs w:val="28"/>
        </w:rPr>
        <w:t xml:space="preserve">Передбачити  використання </w:t>
      </w:r>
      <w:r w:rsidR="00180C01">
        <w:rPr>
          <w:rFonts w:ascii="Times New Roman" w:hAnsi="Times New Roman" w:cs="Times New Roman"/>
          <w:sz w:val="28"/>
          <w:szCs w:val="28"/>
          <w:lang w:val="en-US"/>
        </w:rPr>
        <w:t>RDF</w:t>
      </w:r>
      <w:r w:rsidR="00180C01" w:rsidRPr="00180C0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D313E">
        <w:rPr>
          <w:rFonts w:ascii="Times New Roman" w:hAnsi="Times New Roman" w:cs="Times New Roman"/>
          <w:sz w:val="28"/>
          <w:szCs w:val="28"/>
        </w:rPr>
        <w:t>SRF як потенційного джерела енергії</w:t>
      </w:r>
      <w:r w:rsidR="00DA60ED" w:rsidRPr="00DD313E">
        <w:rPr>
          <w:rFonts w:ascii="Times New Roman" w:hAnsi="Times New Roman" w:cs="Times New Roman"/>
          <w:sz w:val="28"/>
          <w:szCs w:val="28"/>
        </w:rPr>
        <w:t>.</w:t>
      </w:r>
      <w:r w:rsidR="00C65D8D" w:rsidRPr="00DD313E">
        <w:rPr>
          <w:rFonts w:ascii="Times New Roman" w:hAnsi="Times New Roman" w:cs="Times New Roman"/>
          <w:sz w:val="28"/>
          <w:szCs w:val="28"/>
        </w:rPr>
        <w:t xml:space="preserve"> При цьому, важливо забезпечити екологічну безпеку і встановити чіткі правила тарифоутворення для послуг з енергетичної утилізації відходів (gate fee).</w:t>
      </w:r>
    </w:p>
    <w:p w:rsidR="00F6760F" w:rsidRPr="00F6760F" w:rsidRDefault="000C4727" w:rsidP="007E6706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Запровадити</w:t>
      </w:r>
      <w:r w:rsidR="00F6760F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стимулювання</w:t>
      </w:r>
      <w:r w:rsidR="00E7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64D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для перероблення відходів замість їх </w:t>
      </w:r>
      <w:r w:rsidR="00E7064D">
        <w:rPr>
          <w:rFonts w:ascii="Times New Roman" w:hAnsi="Times New Roman" w:cs="Times New Roman"/>
          <w:sz w:val="28"/>
          <w:szCs w:val="28"/>
          <w:lang w:val="uk-UA"/>
        </w:rPr>
        <w:t xml:space="preserve">вивезення на полігони чи звалища. </w:t>
      </w:r>
      <w:r w:rsidR="00E7064D" w:rsidRPr="00B24B62">
        <w:rPr>
          <w:rFonts w:ascii="Times New Roman" w:hAnsi="Times New Roman" w:cs="Times New Roman"/>
          <w:sz w:val="28"/>
          <w:szCs w:val="28"/>
          <w:lang w:val="uk-UA"/>
        </w:rPr>
        <w:t>Сьогодні подібна мотивація відсутня, а вартість захоронення см</w:t>
      </w:r>
      <w:r w:rsidR="008E6604">
        <w:rPr>
          <w:rFonts w:ascii="Times New Roman" w:hAnsi="Times New Roman" w:cs="Times New Roman"/>
          <w:sz w:val="28"/>
          <w:szCs w:val="28"/>
          <w:lang w:val="uk-UA"/>
        </w:rPr>
        <w:t>іття значно нижча за вартість його</w:t>
      </w:r>
      <w:r w:rsidR="00E7064D" w:rsidRPr="00B24B62">
        <w:rPr>
          <w:rFonts w:ascii="Times New Roman" w:hAnsi="Times New Roman" w:cs="Times New Roman"/>
          <w:sz w:val="28"/>
          <w:szCs w:val="28"/>
          <w:lang w:val="uk-UA"/>
        </w:rPr>
        <w:t xml:space="preserve"> перероблення.</w:t>
      </w:r>
      <w:r w:rsidR="00F6760F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13E" w:rsidRPr="00073C9B" w:rsidRDefault="00F6760F" w:rsidP="00DD313E">
      <w:pPr>
        <w:pStyle w:val="a4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C9B">
        <w:rPr>
          <w:rFonts w:ascii="Times New Roman" w:hAnsi="Times New Roman" w:cs="Times New Roman"/>
          <w:sz w:val="28"/>
          <w:szCs w:val="28"/>
          <w:lang w:val="uk-UA"/>
        </w:rPr>
        <w:t>Ввести</w:t>
      </w:r>
      <w:r w:rsidR="00C65D8D"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дієвий </w:t>
      </w:r>
      <w:r w:rsidR="00C65D8D" w:rsidRPr="00073C9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4F3B"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онтроль та відповідальність </w:t>
      </w:r>
      <w:r w:rsidRPr="00073C9B">
        <w:rPr>
          <w:rFonts w:ascii="Times New Roman" w:hAnsi="Times New Roman" w:cs="Times New Roman"/>
          <w:sz w:val="28"/>
          <w:szCs w:val="28"/>
          <w:lang w:val="uk-UA"/>
        </w:rPr>
        <w:t>у цій сфері.</w:t>
      </w:r>
    </w:p>
    <w:p w:rsidR="00073C9B" w:rsidRPr="00073C9B" w:rsidRDefault="00073C9B" w:rsidP="00073C9B">
      <w:pPr>
        <w:pStyle w:val="a4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4727" w:rsidRPr="008A4F13" w:rsidRDefault="00C5443D" w:rsidP="00DD3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43D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C5443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C5443D">
        <w:rPr>
          <w:rFonts w:ascii="Times New Roman" w:hAnsi="Times New Roman" w:cs="Times New Roman"/>
          <w:b/>
          <w:sz w:val="28"/>
          <w:szCs w:val="28"/>
        </w:rPr>
        <w:t>язків з громадськістю</w:t>
      </w:r>
      <w:r w:rsidR="008A4F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A4F13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</w:p>
    <w:p w:rsidR="000C4727" w:rsidRPr="00205558" w:rsidRDefault="000C4727" w:rsidP="00DD313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C4727" w:rsidRPr="00205558" w:rsidSect="00B56D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1F94"/>
    <w:multiLevelType w:val="hybridMultilevel"/>
    <w:tmpl w:val="BB26533A"/>
    <w:lvl w:ilvl="0" w:tplc="4B3CA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056D0"/>
    <w:multiLevelType w:val="hybridMultilevel"/>
    <w:tmpl w:val="C016ADB2"/>
    <w:lvl w:ilvl="0" w:tplc="DCF66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93062"/>
    <w:multiLevelType w:val="hybridMultilevel"/>
    <w:tmpl w:val="FAF894DA"/>
    <w:lvl w:ilvl="0" w:tplc="630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02054"/>
    <w:multiLevelType w:val="hybridMultilevel"/>
    <w:tmpl w:val="F4B8C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62AE"/>
    <w:multiLevelType w:val="hybridMultilevel"/>
    <w:tmpl w:val="589E0FEC"/>
    <w:lvl w:ilvl="0" w:tplc="8A961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F6"/>
    <w:rsid w:val="0006302F"/>
    <w:rsid w:val="00073C9B"/>
    <w:rsid w:val="00093A3F"/>
    <w:rsid w:val="000C4727"/>
    <w:rsid w:val="000E3942"/>
    <w:rsid w:val="00160277"/>
    <w:rsid w:val="00180C01"/>
    <w:rsid w:val="001925E4"/>
    <w:rsid w:val="00205558"/>
    <w:rsid w:val="002138E8"/>
    <w:rsid w:val="00250847"/>
    <w:rsid w:val="002871BC"/>
    <w:rsid w:val="00287696"/>
    <w:rsid w:val="00327E7D"/>
    <w:rsid w:val="003441F9"/>
    <w:rsid w:val="00366608"/>
    <w:rsid w:val="00456F54"/>
    <w:rsid w:val="004B2192"/>
    <w:rsid w:val="0052215A"/>
    <w:rsid w:val="005F608E"/>
    <w:rsid w:val="00635C99"/>
    <w:rsid w:val="00652873"/>
    <w:rsid w:val="006851C7"/>
    <w:rsid w:val="00786F33"/>
    <w:rsid w:val="007902CB"/>
    <w:rsid w:val="007C725F"/>
    <w:rsid w:val="007E6706"/>
    <w:rsid w:val="00882198"/>
    <w:rsid w:val="008A4F13"/>
    <w:rsid w:val="008C3936"/>
    <w:rsid w:val="008E05C8"/>
    <w:rsid w:val="008E48CF"/>
    <w:rsid w:val="008E6604"/>
    <w:rsid w:val="00990098"/>
    <w:rsid w:val="00996975"/>
    <w:rsid w:val="009E7EE6"/>
    <w:rsid w:val="00A115CF"/>
    <w:rsid w:val="00A46B04"/>
    <w:rsid w:val="00A56C83"/>
    <w:rsid w:val="00A6381B"/>
    <w:rsid w:val="00AC2853"/>
    <w:rsid w:val="00B11C52"/>
    <w:rsid w:val="00B24B62"/>
    <w:rsid w:val="00B40312"/>
    <w:rsid w:val="00B468E5"/>
    <w:rsid w:val="00B56DCE"/>
    <w:rsid w:val="00BB46B8"/>
    <w:rsid w:val="00BC7800"/>
    <w:rsid w:val="00C5443D"/>
    <w:rsid w:val="00C65D8D"/>
    <w:rsid w:val="00CB5799"/>
    <w:rsid w:val="00CF1EE3"/>
    <w:rsid w:val="00CF708C"/>
    <w:rsid w:val="00D93250"/>
    <w:rsid w:val="00DA60ED"/>
    <w:rsid w:val="00DD313E"/>
    <w:rsid w:val="00E33D1C"/>
    <w:rsid w:val="00E44F3B"/>
    <w:rsid w:val="00E7064D"/>
    <w:rsid w:val="00E93BF6"/>
    <w:rsid w:val="00F444B5"/>
    <w:rsid w:val="00F6760F"/>
    <w:rsid w:val="00F96AE6"/>
    <w:rsid w:val="00FD497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73E11-A851-4CD9-9414-0D1E85BC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F3B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unhideWhenUsed/>
    <w:rsid w:val="00CF1E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ugsto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2019-04-02T07:14:00Z</cp:lastPrinted>
  <dcterms:created xsi:type="dcterms:W3CDTF">2019-04-03T10:42:00Z</dcterms:created>
  <dcterms:modified xsi:type="dcterms:W3CDTF">2019-04-03T10:42:00Z</dcterms:modified>
</cp:coreProperties>
</file>